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7268" w:rsidRDefault="006502DC">
      <w:pPr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43pt;height:384pt">
            <v:imagedata r:id="rId8" o:title="10002"/>
          </v:shape>
        </w:pict>
      </w:r>
    </w:p>
    <w:p w:rsidR="00697268" w:rsidRDefault="00697268">
      <w:pPr>
        <w:jc w:val="center"/>
        <w:rPr>
          <w:sz w:val="24"/>
          <w:szCs w:val="24"/>
        </w:rPr>
      </w:pPr>
    </w:p>
    <w:p w:rsidR="00697268" w:rsidRDefault="00697268">
      <w:pPr>
        <w:jc w:val="center"/>
        <w:rPr>
          <w:b/>
          <w:bCs/>
          <w:sz w:val="24"/>
          <w:szCs w:val="24"/>
        </w:rPr>
      </w:pPr>
    </w:p>
    <w:p w:rsidR="00E04DAB" w:rsidRDefault="00E04DAB">
      <w:pPr>
        <w:jc w:val="center"/>
        <w:rPr>
          <w:b/>
          <w:bCs/>
          <w:sz w:val="24"/>
          <w:szCs w:val="24"/>
        </w:rPr>
      </w:pPr>
    </w:p>
    <w:p w:rsidR="00E04DAB" w:rsidRDefault="00E04DAB">
      <w:pPr>
        <w:jc w:val="center"/>
        <w:rPr>
          <w:b/>
          <w:bCs/>
          <w:sz w:val="24"/>
          <w:szCs w:val="24"/>
          <w:lang w:val="en-US"/>
        </w:rPr>
      </w:pPr>
    </w:p>
    <w:p w:rsidR="006502DC" w:rsidRDefault="006502DC">
      <w:pPr>
        <w:jc w:val="center"/>
        <w:rPr>
          <w:b/>
          <w:bCs/>
          <w:sz w:val="24"/>
          <w:szCs w:val="24"/>
          <w:lang w:val="en-US"/>
        </w:rPr>
      </w:pPr>
    </w:p>
    <w:p w:rsidR="006502DC" w:rsidRDefault="006502DC">
      <w:pPr>
        <w:jc w:val="center"/>
        <w:rPr>
          <w:b/>
          <w:bCs/>
          <w:sz w:val="24"/>
          <w:szCs w:val="24"/>
          <w:lang w:val="en-US"/>
        </w:rPr>
      </w:pPr>
      <w:bookmarkStart w:id="0" w:name="_GoBack"/>
      <w:bookmarkEnd w:id="0"/>
    </w:p>
    <w:p w:rsidR="006502DC" w:rsidRDefault="006502DC">
      <w:pPr>
        <w:jc w:val="center"/>
        <w:rPr>
          <w:b/>
          <w:bCs/>
          <w:sz w:val="24"/>
          <w:szCs w:val="24"/>
          <w:lang w:val="en-US"/>
        </w:rPr>
      </w:pPr>
    </w:p>
    <w:p w:rsidR="006502DC" w:rsidRDefault="006502DC">
      <w:pPr>
        <w:jc w:val="center"/>
        <w:rPr>
          <w:b/>
          <w:bCs/>
          <w:sz w:val="24"/>
          <w:szCs w:val="24"/>
          <w:lang w:val="en-US"/>
        </w:rPr>
      </w:pPr>
    </w:p>
    <w:p w:rsidR="006502DC" w:rsidRDefault="006502DC">
      <w:pPr>
        <w:jc w:val="center"/>
        <w:rPr>
          <w:b/>
          <w:bCs/>
          <w:sz w:val="24"/>
          <w:szCs w:val="24"/>
          <w:lang w:val="en-US"/>
        </w:rPr>
      </w:pPr>
    </w:p>
    <w:p w:rsidR="006502DC" w:rsidRDefault="006502DC">
      <w:pPr>
        <w:jc w:val="center"/>
        <w:rPr>
          <w:b/>
          <w:bCs/>
          <w:sz w:val="24"/>
          <w:szCs w:val="24"/>
          <w:lang w:val="en-US"/>
        </w:rPr>
      </w:pPr>
    </w:p>
    <w:p w:rsidR="006502DC" w:rsidRDefault="006502DC">
      <w:pPr>
        <w:jc w:val="center"/>
        <w:rPr>
          <w:b/>
          <w:bCs/>
          <w:sz w:val="24"/>
          <w:szCs w:val="24"/>
          <w:lang w:val="en-US"/>
        </w:rPr>
      </w:pPr>
    </w:p>
    <w:p w:rsidR="006502DC" w:rsidRDefault="006502DC">
      <w:pPr>
        <w:jc w:val="center"/>
        <w:rPr>
          <w:b/>
          <w:bCs/>
          <w:sz w:val="24"/>
          <w:szCs w:val="24"/>
          <w:lang w:val="en-US"/>
        </w:rPr>
      </w:pPr>
    </w:p>
    <w:p w:rsidR="006502DC" w:rsidRDefault="006502DC">
      <w:pPr>
        <w:jc w:val="center"/>
        <w:rPr>
          <w:b/>
          <w:bCs/>
          <w:sz w:val="24"/>
          <w:szCs w:val="24"/>
          <w:lang w:val="en-US"/>
        </w:rPr>
      </w:pPr>
    </w:p>
    <w:p w:rsidR="006502DC" w:rsidRDefault="006502DC">
      <w:pPr>
        <w:jc w:val="center"/>
        <w:rPr>
          <w:b/>
          <w:bCs/>
          <w:sz w:val="24"/>
          <w:szCs w:val="24"/>
          <w:lang w:val="en-US"/>
        </w:rPr>
      </w:pPr>
    </w:p>
    <w:p w:rsidR="006502DC" w:rsidRDefault="006502DC">
      <w:pPr>
        <w:jc w:val="center"/>
        <w:rPr>
          <w:b/>
          <w:bCs/>
          <w:sz w:val="24"/>
          <w:szCs w:val="24"/>
          <w:lang w:val="en-US"/>
        </w:rPr>
      </w:pPr>
    </w:p>
    <w:p w:rsidR="006502DC" w:rsidRDefault="006502DC">
      <w:pPr>
        <w:jc w:val="center"/>
        <w:rPr>
          <w:b/>
          <w:bCs/>
          <w:sz w:val="24"/>
          <w:szCs w:val="24"/>
          <w:lang w:val="en-US"/>
        </w:rPr>
      </w:pPr>
    </w:p>
    <w:p w:rsidR="006502DC" w:rsidRDefault="006502DC">
      <w:pPr>
        <w:jc w:val="center"/>
        <w:rPr>
          <w:b/>
          <w:bCs/>
          <w:sz w:val="24"/>
          <w:szCs w:val="24"/>
          <w:lang w:val="en-US"/>
        </w:rPr>
      </w:pPr>
    </w:p>
    <w:p w:rsidR="006502DC" w:rsidRDefault="006502DC">
      <w:pPr>
        <w:jc w:val="center"/>
        <w:rPr>
          <w:b/>
          <w:bCs/>
          <w:sz w:val="24"/>
          <w:szCs w:val="24"/>
          <w:lang w:val="en-US"/>
        </w:rPr>
      </w:pPr>
    </w:p>
    <w:p w:rsidR="006502DC" w:rsidRDefault="006502DC">
      <w:pPr>
        <w:jc w:val="center"/>
        <w:rPr>
          <w:b/>
          <w:bCs/>
          <w:sz w:val="24"/>
          <w:szCs w:val="24"/>
          <w:lang w:val="en-US"/>
        </w:rPr>
      </w:pPr>
    </w:p>
    <w:p w:rsidR="006502DC" w:rsidRDefault="006502DC">
      <w:pPr>
        <w:jc w:val="center"/>
        <w:rPr>
          <w:b/>
          <w:bCs/>
          <w:sz w:val="24"/>
          <w:szCs w:val="24"/>
          <w:lang w:val="en-US"/>
        </w:rPr>
      </w:pPr>
    </w:p>
    <w:p w:rsidR="006502DC" w:rsidRDefault="006502DC">
      <w:pPr>
        <w:jc w:val="center"/>
        <w:rPr>
          <w:b/>
          <w:bCs/>
          <w:sz w:val="24"/>
          <w:szCs w:val="24"/>
          <w:lang w:val="en-US"/>
        </w:rPr>
      </w:pPr>
    </w:p>
    <w:p w:rsidR="006502DC" w:rsidRDefault="006502DC">
      <w:pPr>
        <w:jc w:val="center"/>
        <w:rPr>
          <w:b/>
          <w:bCs/>
          <w:sz w:val="24"/>
          <w:szCs w:val="24"/>
          <w:lang w:val="en-US"/>
        </w:rPr>
      </w:pPr>
    </w:p>
    <w:p w:rsidR="006502DC" w:rsidRDefault="006502DC">
      <w:pPr>
        <w:jc w:val="center"/>
        <w:rPr>
          <w:b/>
          <w:bCs/>
          <w:sz w:val="24"/>
          <w:szCs w:val="24"/>
          <w:lang w:val="en-US"/>
        </w:rPr>
      </w:pPr>
    </w:p>
    <w:p w:rsidR="006502DC" w:rsidRDefault="006502DC">
      <w:pPr>
        <w:jc w:val="center"/>
        <w:rPr>
          <w:b/>
          <w:bCs/>
          <w:sz w:val="24"/>
          <w:szCs w:val="24"/>
          <w:lang w:val="en-US"/>
        </w:rPr>
      </w:pPr>
    </w:p>
    <w:p w:rsidR="006502DC" w:rsidRDefault="006502DC">
      <w:pPr>
        <w:jc w:val="center"/>
        <w:rPr>
          <w:b/>
          <w:bCs/>
          <w:sz w:val="24"/>
          <w:szCs w:val="24"/>
          <w:lang w:val="en-US"/>
        </w:rPr>
      </w:pPr>
    </w:p>
    <w:p w:rsidR="006502DC" w:rsidRDefault="006502DC">
      <w:pPr>
        <w:jc w:val="center"/>
        <w:rPr>
          <w:b/>
          <w:bCs/>
          <w:sz w:val="24"/>
          <w:szCs w:val="24"/>
          <w:lang w:val="en-US"/>
        </w:rPr>
      </w:pPr>
    </w:p>
    <w:p w:rsidR="006502DC" w:rsidRDefault="006502DC">
      <w:pPr>
        <w:jc w:val="center"/>
        <w:rPr>
          <w:b/>
          <w:bCs/>
          <w:sz w:val="24"/>
          <w:szCs w:val="24"/>
          <w:lang w:val="en-US"/>
        </w:rPr>
      </w:pPr>
    </w:p>
    <w:p w:rsidR="006502DC" w:rsidRPr="006502DC" w:rsidRDefault="006502DC">
      <w:pPr>
        <w:jc w:val="center"/>
        <w:rPr>
          <w:b/>
          <w:bCs/>
          <w:sz w:val="24"/>
          <w:szCs w:val="24"/>
          <w:lang w:val="en-US"/>
        </w:rPr>
      </w:pPr>
    </w:p>
    <w:p w:rsidR="00E04DAB" w:rsidRDefault="00E6027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Пояснительная записка</w:t>
      </w:r>
    </w:p>
    <w:p w:rsidR="00E04DAB" w:rsidRDefault="00E04DAB">
      <w:pPr>
        <w:tabs>
          <w:tab w:val="left" w:pos="2268"/>
        </w:tabs>
        <w:ind w:left="2268"/>
        <w:jc w:val="right"/>
        <w:rPr>
          <w:i/>
          <w:sz w:val="16"/>
        </w:rPr>
      </w:pPr>
    </w:p>
    <w:p w:rsidR="00E04DAB" w:rsidRDefault="00E6027D">
      <w:pPr>
        <w:pStyle w:val="31"/>
        <w:widowControl w:val="0"/>
        <w:spacing w:before="0" w:after="0" w:line="276" w:lineRule="auto"/>
        <w:ind w:firstLine="567"/>
        <w:contextualSpacing/>
      </w:pPr>
      <w:proofErr w:type="gramStart"/>
      <w:r>
        <w:rPr>
          <w:sz w:val="28"/>
          <w:szCs w:val="28"/>
        </w:rPr>
        <w:t>Рабочая программа создана на основе примерной образовательной программы учебного курса регионального компонента основного общего образования Новос</w:t>
      </w:r>
      <w:r>
        <w:rPr>
          <w:sz w:val="28"/>
          <w:szCs w:val="28"/>
        </w:rPr>
        <w:t>и</w:t>
      </w:r>
      <w:r>
        <w:rPr>
          <w:sz w:val="28"/>
          <w:szCs w:val="28"/>
        </w:rPr>
        <w:t>бирской области по технологии «Мое профессиональное самоопределение и п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требности рынка труда Новосибирской области» для 9 класса, разработанной  И.Ю. Мельниковой, С.С. </w:t>
      </w:r>
      <w:proofErr w:type="spellStart"/>
      <w:r>
        <w:rPr>
          <w:sz w:val="28"/>
          <w:szCs w:val="28"/>
        </w:rPr>
        <w:t>Лузан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Е.В.Царевой</w:t>
      </w:r>
      <w:proofErr w:type="spellEnd"/>
      <w:r>
        <w:rPr>
          <w:sz w:val="28"/>
          <w:szCs w:val="28"/>
        </w:rPr>
        <w:t xml:space="preserve"> на кафедре ОО «Искусство» и «Технол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гия» </w:t>
      </w:r>
      <w:proofErr w:type="spellStart"/>
      <w:r>
        <w:rPr>
          <w:sz w:val="28"/>
          <w:szCs w:val="28"/>
        </w:rPr>
        <w:t>НИПКиПРО</w:t>
      </w:r>
      <w:proofErr w:type="spellEnd"/>
      <w:r>
        <w:rPr>
          <w:sz w:val="28"/>
          <w:szCs w:val="28"/>
        </w:rPr>
        <w:t xml:space="preserve"> в 2008 году.</w:t>
      </w:r>
      <w:proofErr w:type="gramEnd"/>
    </w:p>
    <w:p w:rsidR="00E04DAB" w:rsidRDefault="00E6027D">
      <w:pPr>
        <w:spacing w:line="276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Профессиональное самоопределение личности – сложный и длительный пр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цесс, охватывающий значительный период жизни. Его эффективность определяется степенью  согласованности психологических возможностей человека с содержанием и требованиями профессиональной деятельности, </w:t>
      </w:r>
      <w:proofErr w:type="spellStart"/>
      <w:r>
        <w:rPr>
          <w:sz w:val="28"/>
          <w:szCs w:val="28"/>
        </w:rPr>
        <w:t>сформированностью</w:t>
      </w:r>
      <w:proofErr w:type="spellEnd"/>
      <w:r>
        <w:rPr>
          <w:sz w:val="28"/>
          <w:szCs w:val="28"/>
        </w:rPr>
        <w:t xml:space="preserve"> у личности способности адаптироваться к изменяющимся социально-экономическим условиям в связи с профессиональным самоопределением. </w:t>
      </w:r>
    </w:p>
    <w:p w:rsidR="00E04DAB" w:rsidRDefault="00E6027D">
      <w:pPr>
        <w:spacing w:line="276" w:lineRule="auto"/>
        <w:ind w:firstLine="54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Период окончания школы характеризуется для школьника активизацией пр</w:t>
      </w:r>
      <w:r>
        <w:rPr>
          <w:sz w:val="28"/>
          <w:szCs w:val="28"/>
        </w:rPr>
        <w:t>о</w:t>
      </w:r>
      <w:r>
        <w:rPr>
          <w:sz w:val="28"/>
          <w:szCs w:val="28"/>
        </w:rPr>
        <w:t>цессов личностного, жизненного и профессионального самоопределения, становл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нием его внутренней позиции как устойчивого отношения к себе (согласование себя настоящего и выбираемого будущего), отношения к людям (дифференциация на эмоционально-ценностной основе), отношения к миру и к различным видам де</w:t>
      </w:r>
      <w:r>
        <w:rPr>
          <w:sz w:val="28"/>
          <w:szCs w:val="28"/>
        </w:rPr>
        <w:t>я</w:t>
      </w:r>
      <w:r>
        <w:rPr>
          <w:sz w:val="28"/>
          <w:szCs w:val="28"/>
        </w:rPr>
        <w:t>тельности (в том числе – избирательно-ценностное ориентирование в професси</w:t>
      </w:r>
      <w:r>
        <w:rPr>
          <w:sz w:val="28"/>
          <w:szCs w:val="28"/>
        </w:rPr>
        <w:t>о</w:t>
      </w:r>
      <w:r>
        <w:rPr>
          <w:sz w:val="28"/>
          <w:szCs w:val="28"/>
        </w:rPr>
        <w:t>нальных стереотипах и версиях профессионального будущего).</w:t>
      </w:r>
      <w:proofErr w:type="gramEnd"/>
    </w:p>
    <w:p w:rsidR="00E04DAB" w:rsidRDefault="00E6027D">
      <w:pPr>
        <w:spacing w:line="276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Кроме того, подрастающее поколение несет в себе потенциальную энергию дальнейшего развития. От того, какие ценности </w:t>
      </w:r>
      <w:proofErr w:type="gramStart"/>
      <w:r>
        <w:rPr>
          <w:sz w:val="28"/>
          <w:szCs w:val="28"/>
        </w:rPr>
        <w:t>будут сформированы у молодежи сегодня зависит</w:t>
      </w:r>
      <w:proofErr w:type="gramEnd"/>
      <w:r>
        <w:rPr>
          <w:sz w:val="28"/>
          <w:szCs w:val="28"/>
        </w:rPr>
        <w:t xml:space="preserve"> путь и перспективы развития  нашего общества.</w:t>
      </w:r>
    </w:p>
    <w:p w:rsidR="00E04DAB" w:rsidRDefault="00E6027D">
      <w:pPr>
        <w:spacing w:line="276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«Концепция модернизации Российского образования на период до 2010 года» в качестве одного из приоритетных направлений образовательной политики опред</w:t>
      </w:r>
      <w:r>
        <w:rPr>
          <w:sz w:val="28"/>
          <w:szCs w:val="28"/>
        </w:rPr>
        <w:t>е</w:t>
      </w:r>
      <w:r>
        <w:rPr>
          <w:sz w:val="28"/>
          <w:szCs w:val="28"/>
        </w:rPr>
        <w:t>ляет создание «системы специализированной подготовки (профильного обучения) в старших классах общеобразовательной школы, ориентированной на индивидуализ</w:t>
      </w:r>
      <w:r>
        <w:rPr>
          <w:sz w:val="28"/>
          <w:szCs w:val="28"/>
        </w:rPr>
        <w:t>а</w:t>
      </w:r>
      <w:r>
        <w:rPr>
          <w:sz w:val="28"/>
          <w:szCs w:val="28"/>
        </w:rPr>
        <w:t>цию обучения и социализацию обучающихся».</w:t>
      </w:r>
    </w:p>
    <w:p w:rsidR="00E04DAB" w:rsidRDefault="00E6027D">
      <w:pPr>
        <w:spacing w:line="276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Программа по технологии «Мое профессиональное самоопределение и потре</w:t>
      </w:r>
      <w:r>
        <w:rPr>
          <w:sz w:val="28"/>
          <w:szCs w:val="28"/>
        </w:rPr>
        <w:t>б</w:t>
      </w:r>
      <w:r>
        <w:rPr>
          <w:sz w:val="28"/>
          <w:szCs w:val="28"/>
        </w:rPr>
        <w:t>ности рынка труда Новосибирской области» (9 класс) составлена на основе</w:t>
      </w:r>
      <w:r>
        <w:rPr>
          <w:color w:val="008080"/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Мин</w:t>
      </w:r>
      <w:r>
        <w:rPr>
          <w:sz w:val="28"/>
          <w:szCs w:val="28"/>
        </w:rPr>
        <w:t>и</w:t>
      </w:r>
      <w:r>
        <w:rPr>
          <w:sz w:val="28"/>
          <w:szCs w:val="28"/>
        </w:rPr>
        <w:t>мума содержания образования регионального компонента основного общего обр</w:t>
      </w:r>
      <w:r>
        <w:rPr>
          <w:sz w:val="28"/>
          <w:szCs w:val="28"/>
        </w:rPr>
        <w:t>а</w:t>
      </w:r>
      <w:r>
        <w:rPr>
          <w:sz w:val="28"/>
          <w:szCs w:val="28"/>
        </w:rPr>
        <w:t>зования Новосибирской области</w:t>
      </w:r>
      <w:proofErr w:type="gramEnd"/>
      <w:r>
        <w:rPr>
          <w:sz w:val="28"/>
          <w:szCs w:val="28"/>
        </w:rPr>
        <w:t xml:space="preserve"> по технологии в рамках образовательных станда</w:t>
      </w:r>
      <w:r>
        <w:rPr>
          <w:sz w:val="28"/>
          <w:szCs w:val="28"/>
        </w:rPr>
        <w:t>р</w:t>
      </w:r>
      <w:r>
        <w:rPr>
          <w:sz w:val="28"/>
          <w:szCs w:val="28"/>
        </w:rPr>
        <w:t>тов первого поколения.</w:t>
      </w:r>
    </w:p>
    <w:p w:rsidR="00E04DAB" w:rsidRDefault="00E6027D">
      <w:pPr>
        <w:spacing w:line="276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</w:t>
      </w:r>
      <w:r>
        <w:rPr>
          <w:spacing w:val="-3"/>
          <w:sz w:val="28"/>
          <w:szCs w:val="28"/>
        </w:rPr>
        <w:t xml:space="preserve">реализацию содержания </w:t>
      </w:r>
      <w:r>
        <w:rPr>
          <w:sz w:val="28"/>
          <w:szCs w:val="28"/>
        </w:rPr>
        <w:t xml:space="preserve">программы согласно региональному базисному учебному плану для </w:t>
      </w:r>
      <w:r>
        <w:rPr>
          <w:spacing w:val="-3"/>
          <w:sz w:val="28"/>
          <w:szCs w:val="28"/>
        </w:rPr>
        <w:t xml:space="preserve">образовательных учреждений Новосибирской области </w:t>
      </w:r>
      <w:r>
        <w:rPr>
          <w:spacing w:val="-1"/>
          <w:sz w:val="28"/>
          <w:szCs w:val="28"/>
        </w:rPr>
        <w:t>отводится</w:t>
      </w:r>
      <w:r>
        <w:rPr>
          <w:sz w:val="28"/>
          <w:szCs w:val="28"/>
        </w:rPr>
        <w:t xml:space="preserve"> 34 часа (1 час в неделю).</w:t>
      </w:r>
    </w:p>
    <w:p w:rsidR="00E04DAB" w:rsidRDefault="00E6027D">
      <w:pPr>
        <w:shd w:val="clear" w:color="auto" w:fill="FFFFFF"/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Тематику и содержание проведения данного курса определяет специфика и о</w:t>
      </w:r>
      <w:r>
        <w:rPr>
          <w:sz w:val="28"/>
          <w:szCs w:val="28"/>
        </w:rPr>
        <w:t>р</w:t>
      </w:r>
      <w:r>
        <w:rPr>
          <w:sz w:val="28"/>
          <w:szCs w:val="28"/>
        </w:rPr>
        <w:t>ганизация потребностей рынка труда Новосибирской области, включая общие в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просы ориентации в современных социально-экономических условиях социума. </w:t>
      </w:r>
      <w:proofErr w:type="spellStart"/>
      <w:r>
        <w:rPr>
          <w:sz w:val="28"/>
          <w:szCs w:val="28"/>
        </w:rPr>
        <w:lastRenderedPageBreak/>
        <w:t>Профориентационная</w:t>
      </w:r>
      <w:proofErr w:type="spellEnd"/>
      <w:r>
        <w:rPr>
          <w:sz w:val="28"/>
          <w:szCs w:val="28"/>
        </w:rPr>
        <w:t xml:space="preserve"> направленность данного курса, расширяет аспекты учебной программы 8 класса, углубляет изучение сквозных содержательных линий.</w:t>
      </w:r>
    </w:p>
    <w:p w:rsidR="00E04DAB" w:rsidRDefault="00E6027D">
      <w:pPr>
        <w:pStyle w:val="31"/>
        <w:widowControl w:val="0"/>
        <w:spacing w:before="0" w:after="0" w:line="276" w:lineRule="auto"/>
        <w:ind w:firstLine="567"/>
        <w:contextualSpacing/>
        <w:rPr>
          <w:sz w:val="28"/>
          <w:szCs w:val="28"/>
        </w:rPr>
      </w:pPr>
      <w:r>
        <w:rPr>
          <w:sz w:val="28"/>
          <w:szCs w:val="28"/>
        </w:rPr>
        <w:t>Результатом профессиональной ориентации в системе основного общего обр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зования является профессиональное самоопределение школьника и </w:t>
      </w:r>
      <w:r>
        <w:rPr>
          <w:color w:val="000000"/>
          <w:sz w:val="28"/>
          <w:szCs w:val="28"/>
        </w:rPr>
        <w:t>осознанный в</w:t>
      </w:r>
      <w:r>
        <w:rPr>
          <w:color w:val="000000"/>
          <w:sz w:val="28"/>
          <w:szCs w:val="28"/>
        </w:rPr>
        <w:t>ы</w:t>
      </w:r>
      <w:r>
        <w:rPr>
          <w:color w:val="000000"/>
          <w:sz w:val="28"/>
          <w:szCs w:val="28"/>
        </w:rPr>
        <w:t>бор</w:t>
      </w:r>
      <w:r>
        <w:rPr>
          <w:sz w:val="28"/>
          <w:szCs w:val="28"/>
        </w:rPr>
        <w:t xml:space="preserve"> профиля обучения на старшей ступени общего образования </w:t>
      </w:r>
      <w:r>
        <w:rPr>
          <w:color w:val="000000"/>
          <w:sz w:val="28"/>
          <w:szCs w:val="28"/>
        </w:rPr>
        <w:t>в условиях рыно</w:t>
      </w:r>
      <w:r>
        <w:rPr>
          <w:color w:val="000000"/>
          <w:sz w:val="28"/>
          <w:szCs w:val="28"/>
        </w:rPr>
        <w:t>ч</w:t>
      </w:r>
      <w:r>
        <w:rPr>
          <w:color w:val="000000"/>
          <w:sz w:val="28"/>
          <w:szCs w:val="28"/>
        </w:rPr>
        <w:t>ной экономики</w:t>
      </w:r>
      <w:r>
        <w:rPr>
          <w:sz w:val="28"/>
          <w:szCs w:val="28"/>
        </w:rPr>
        <w:t xml:space="preserve"> с учетом требований рынка труда Новосибирской области. </w:t>
      </w:r>
    </w:p>
    <w:p w:rsidR="00E04DAB" w:rsidRDefault="00E6027D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Содержание программы направлено на достижение следующей </w:t>
      </w:r>
      <w:r>
        <w:rPr>
          <w:b/>
          <w:sz w:val="28"/>
          <w:szCs w:val="28"/>
        </w:rPr>
        <w:t>цели:</w:t>
      </w:r>
      <w:r>
        <w:rPr>
          <w:sz w:val="28"/>
          <w:szCs w:val="28"/>
        </w:rPr>
        <w:t xml:space="preserve"> актуал</w:t>
      </w:r>
      <w:r>
        <w:rPr>
          <w:sz w:val="28"/>
          <w:szCs w:val="28"/>
        </w:rPr>
        <w:t>и</w:t>
      </w:r>
      <w:r>
        <w:rPr>
          <w:sz w:val="28"/>
          <w:szCs w:val="28"/>
        </w:rPr>
        <w:t>зировать процесс профессионального самоопределения учащихся за счет специал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ной организации их деятельности, включающей получение знаний о себе и мире профессионального труда.</w:t>
      </w:r>
    </w:p>
    <w:p w:rsidR="00E04DAB" w:rsidRDefault="00E6027D">
      <w:pPr>
        <w:spacing w:line="276" w:lineRule="auto"/>
        <w:ind w:firstLine="540"/>
        <w:jc w:val="both"/>
        <w:rPr>
          <w:b/>
          <w:sz w:val="28"/>
          <w:szCs w:val="28"/>
        </w:rPr>
      </w:pPr>
      <w:r>
        <w:rPr>
          <w:sz w:val="28"/>
          <w:szCs w:val="28"/>
        </w:rPr>
        <w:t>Реализация данных целей предполагается посредством решения следующих</w:t>
      </w:r>
      <w:r>
        <w:rPr>
          <w:b/>
          <w:sz w:val="28"/>
          <w:szCs w:val="28"/>
        </w:rPr>
        <w:t xml:space="preserve"> з</w:t>
      </w:r>
      <w:r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>дач:</w:t>
      </w:r>
    </w:p>
    <w:p w:rsidR="00E04DAB" w:rsidRDefault="00E6027D">
      <w:pPr>
        <w:numPr>
          <w:ilvl w:val="0"/>
          <w:numId w:val="2"/>
        </w:numPr>
        <w:spacing w:line="276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активизация учащихся в подготовке к профессиональному самоопредел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нию;</w:t>
      </w:r>
    </w:p>
    <w:p w:rsidR="00E04DAB" w:rsidRDefault="00E6027D">
      <w:pPr>
        <w:numPr>
          <w:ilvl w:val="0"/>
          <w:numId w:val="2"/>
        </w:numPr>
        <w:spacing w:line="276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вооружение старшеклассников методами самопознания и самовоспитания;</w:t>
      </w:r>
    </w:p>
    <w:p w:rsidR="00E04DAB" w:rsidRDefault="00E6027D">
      <w:pPr>
        <w:numPr>
          <w:ilvl w:val="0"/>
          <w:numId w:val="2"/>
        </w:numPr>
        <w:spacing w:line="276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формирование представлений о мире профессий и их требованиях, пред</w:t>
      </w:r>
      <w:r>
        <w:rPr>
          <w:sz w:val="28"/>
          <w:szCs w:val="28"/>
        </w:rPr>
        <w:t>ъ</w:t>
      </w:r>
      <w:r>
        <w:rPr>
          <w:sz w:val="28"/>
          <w:szCs w:val="28"/>
        </w:rPr>
        <w:t>являемых человеку;</w:t>
      </w:r>
    </w:p>
    <w:p w:rsidR="00E04DAB" w:rsidRDefault="00E6027D">
      <w:pPr>
        <w:numPr>
          <w:ilvl w:val="0"/>
          <w:numId w:val="2"/>
        </w:numPr>
        <w:spacing w:line="276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формирование навыков самоконтроля готовности к профессиональному самоопределению.</w:t>
      </w:r>
    </w:p>
    <w:p w:rsidR="00E04DAB" w:rsidRDefault="00E6027D">
      <w:pPr>
        <w:pStyle w:val="ConsNormal"/>
        <w:widowControl/>
        <w:spacing w:line="276" w:lineRule="auto"/>
        <w:ind w:right="0" w:firstLine="540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Структура содержания программы представлена тремя разделами:</w:t>
      </w:r>
    </w:p>
    <w:p w:rsidR="00E04DAB" w:rsidRDefault="00E6027D">
      <w:pPr>
        <w:pStyle w:val="ConsNormal"/>
        <w:widowControl/>
        <w:numPr>
          <w:ilvl w:val="1"/>
          <w:numId w:val="4"/>
        </w:numPr>
        <w:spacing w:line="276" w:lineRule="auto"/>
        <w:ind w:right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Профессиональная деятельность и самоопределение личности в Нов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сибирской области.</w:t>
      </w:r>
    </w:p>
    <w:p w:rsidR="00E04DAB" w:rsidRDefault="00E6027D">
      <w:pPr>
        <w:pStyle w:val="ConsNormal"/>
        <w:widowControl/>
        <w:numPr>
          <w:ilvl w:val="1"/>
          <w:numId w:val="4"/>
        </w:numPr>
        <w:spacing w:line="276" w:lineRule="auto"/>
        <w:ind w:right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Рынок труда и профессий Новосибирской области.</w:t>
      </w:r>
    </w:p>
    <w:p w:rsidR="00E04DAB" w:rsidRDefault="00E6027D">
      <w:pPr>
        <w:pStyle w:val="ConsNormal"/>
        <w:widowControl/>
        <w:numPr>
          <w:ilvl w:val="1"/>
          <w:numId w:val="4"/>
        </w:numPr>
        <w:spacing w:line="276" w:lineRule="auto"/>
        <w:ind w:right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Основы проектирования. Экзистенциальное проектирование.</w:t>
      </w:r>
    </w:p>
    <w:p w:rsidR="00E04DAB" w:rsidRDefault="00E6027D">
      <w:pPr>
        <w:pStyle w:val="ConsNormal"/>
        <w:widowControl/>
        <w:spacing w:line="276" w:lineRule="auto"/>
        <w:ind w:right="0" w:firstLine="54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Каждый раздел состоит</w:t>
      </w:r>
      <w:r>
        <w:rPr>
          <w:rFonts w:ascii="Times New Roman" w:hAnsi="Times New Roman"/>
          <w:sz w:val="28"/>
          <w:szCs w:val="28"/>
        </w:rPr>
        <w:t xml:space="preserve"> из двух частей – </w:t>
      </w:r>
      <w:proofErr w:type="gramStart"/>
      <w:r>
        <w:rPr>
          <w:rFonts w:ascii="Times New Roman" w:hAnsi="Times New Roman"/>
          <w:sz w:val="28"/>
          <w:szCs w:val="28"/>
        </w:rPr>
        <w:t>теоретической</w:t>
      </w:r>
      <w:proofErr w:type="gramEnd"/>
      <w:r>
        <w:rPr>
          <w:rFonts w:ascii="Times New Roman" w:hAnsi="Times New Roman"/>
          <w:sz w:val="28"/>
          <w:szCs w:val="28"/>
        </w:rPr>
        <w:t xml:space="preserve"> и практической. Предусмотрено использование диагностических и развивающих методических пр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цедур, направленных на изучение, анализ индивидуальных психологических качеств учащихся и обеспечение их психологического развития. </w:t>
      </w:r>
    </w:p>
    <w:p w:rsidR="00E04DAB" w:rsidRDefault="00E6027D">
      <w:pPr>
        <w:pStyle w:val="ConsNormal"/>
        <w:widowControl/>
        <w:spacing w:line="276" w:lineRule="auto"/>
        <w:ind w:right="0" w:firstLine="54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процессе преподавания курса могут использоваться разнообразные </w:t>
      </w:r>
      <w:r>
        <w:rPr>
          <w:rFonts w:ascii="Times New Roman" w:hAnsi="Times New Roman"/>
          <w:b/>
          <w:sz w:val="28"/>
          <w:szCs w:val="28"/>
        </w:rPr>
        <w:t>формы организации занятий и методы обучения</w:t>
      </w:r>
      <w:r>
        <w:rPr>
          <w:rFonts w:ascii="Times New Roman" w:hAnsi="Times New Roman"/>
          <w:sz w:val="28"/>
          <w:szCs w:val="28"/>
        </w:rPr>
        <w:t>: комбинированный урок, конференция, пресс-конференция, семинар, круглый стол, диспут, деловая и сюжетно-ролевая и</w:t>
      </w:r>
      <w:r>
        <w:rPr>
          <w:rFonts w:ascii="Times New Roman" w:hAnsi="Times New Roman"/>
          <w:sz w:val="28"/>
          <w:szCs w:val="28"/>
        </w:rPr>
        <w:t>г</w:t>
      </w:r>
      <w:r>
        <w:rPr>
          <w:rFonts w:ascii="Times New Roman" w:hAnsi="Times New Roman"/>
          <w:sz w:val="28"/>
          <w:szCs w:val="28"/>
        </w:rPr>
        <w:t>ры, конкурс, индивидуальные и групповые беседы; демонстрация кино- и виде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фильмов, описание профессий, сочинение, составление и решение </w:t>
      </w:r>
      <w:proofErr w:type="spellStart"/>
      <w:r>
        <w:rPr>
          <w:rFonts w:ascii="Times New Roman" w:hAnsi="Times New Roman"/>
          <w:sz w:val="28"/>
          <w:szCs w:val="28"/>
        </w:rPr>
        <w:t>профориентац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онных</w:t>
      </w:r>
      <w:proofErr w:type="spellEnd"/>
      <w:r>
        <w:rPr>
          <w:rFonts w:ascii="Times New Roman" w:hAnsi="Times New Roman"/>
          <w:sz w:val="28"/>
          <w:szCs w:val="28"/>
        </w:rPr>
        <w:t xml:space="preserve"> кроссвордов и др.</w:t>
      </w:r>
    </w:p>
    <w:p w:rsidR="00E04DAB" w:rsidRDefault="00E6027D">
      <w:pPr>
        <w:pStyle w:val="ConsNormal"/>
        <w:widowControl/>
        <w:spacing w:line="276" w:lineRule="auto"/>
        <w:ind w:right="0" w:firstLine="54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Для контроля знаний и умений</w:t>
      </w:r>
      <w:r>
        <w:rPr>
          <w:rFonts w:ascii="Times New Roman" w:hAnsi="Times New Roman"/>
          <w:sz w:val="28"/>
          <w:szCs w:val="28"/>
        </w:rPr>
        <w:t xml:space="preserve"> рекомендуется текущая оценка посредством устного и письменного опроса, выполнения тестовых и практических заданий. Курс завершается подготовкой и защитой </w:t>
      </w:r>
      <w:proofErr w:type="gramStart"/>
      <w:r>
        <w:rPr>
          <w:rFonts w:ascii="Times New Roman" w:hAnsi="Times New Roman"/>
          <w:sz w:val="28"/>
          <w:szCs w:val="28"/>
        </w:rPr>
        <w:t>индивидуального проекта</w:t>
      </w:r>
      <w:proofErr w:type="gramEnd"/>
      <w:r>
        <w:rPr>
          <w:rFonts w:ascii="Times New Roman" w:hAnsi="Times New Roman"/>
          <w:sz w:val="28"/>
          <w:szCs w:val="28"/>
        </w:rPr>
        <w:t xml:space="preserve"> «Профессиональное самоопределение», в котором должен быть отражен индивидуальный професси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нальный путь учащегося как итог  освоения учебного материала курса.</w:t>
      </w:r>
    </w:p>
    <w:p w:rsidR="00E04DAB" w:rsidRDefault="00E6027D">
      <w:pPr>
        <w:spacing w:line="276" w:lineRule="auto"/>
        <w:ind w:firstLine="53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lastRenderedPageBreak/>
        <w:t>В результате изучения курса</w:t>
      </w:r>
      <w:r>
        <w:rPr>
          <w:b/>
          <w:bCs/>
          <w:iCs/>
          <w:sz w:val="28"/>
          <w:szCs w:val="28"/>
        </w:rPr>
        <w:t xml:space="preserve"> </w:t>
      </w:r>
      <w:r>
        <w:rPr>
          <w:b/>
          <w:bCs/>
          <w:spacing w:val="1"/>
          <w:sz w:val="28"/>
          <w:szCs w:val="28"/>
        </w:rPr>
        <w:t>«Мое профессиональное самоопределение и п</w:t>
      </w:r>
      <w:r>
        <w:rPr>
          <w:b/>
          <w:bCs/>
          <w:spacing w:val="1"/>
          <w:sz w:val="28"/>
          <w:szCs w:val="28"/>
        </w:rPr>
        <w:t>о</w:t>
      </w:r>
      <w:r>
        <w:rPr>
          <w:b/>
          <w:bCs/>
          <w:spacing w:val="1"/>
          <w:sz w:val="28"/>
          <w:szCs w:val="28"/>
        </w:rPr>
        <w:t>требности рынка труда Новосибирской области»</w:t>
      </w:r>
      <w:r>
        <w:rPr>
          <w:bCs/>
          <w:i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>по разделу</w:t>
      </w:r>
      <w:r>
        <w:rPr>
          <w:b/>
          <w:bCs/>
          <w:iCs/>
          <w:sz w:val="28"/>
          <w:szCs w:val="28"/>
        </w:rPr>
        <w:t xml:space="preserve"> </w:t>
      </w:r>
      <w:r>
        <w:rPr>
          <w:b/>
          <w:bCs/>
          <w:i/>
          <w:iCs/>
          <w:sz w:val="28"/>
          <w:szCs w:val="28"/>
        </w:rPr>
        <w:t>«</w:t>
      </w:r>
      <w:r>
        <w:rPr>
          <w:b/>
          <w:sz w:val="28"/>
          <w:szCs w:val="28"/>
        </w:rPr>
        <w:t>Профессионал</w:t>
      </w:r>
      <w:r>
        <w:rPr>
          <w:b/>
          <w:sz w:val="28"/>
          <w:szCs w:val="28"/>
        </w:rPr>
        <w:t>ь</w:t>
      </w:r>
      <w:r>
        <w:rPr>
          <w:b/>
          <w:sz w:val="28"/>
          <w:szCs w:val="28"/>
        </w:rPr>
        <w:t>ная деятельность и самоопределение личности в Новосибирской области</w:t>
      </w:r>
      <w:r>
        <w:rPr>
          <w:b/>
          <w:bCs/>
          <w:iCs/>
          <w:sz w:val="28"/>
          <w:szCs w:val="28"/>
        </w:rPr>
        <w:t>»</w:t>
      </w:r>
      <w:r>
        <w:rPr>
          <w:bCs/>
          <w:iCs/>
          <w:sz w:val="28"/>
          <w:szCs w:val="28"/>
        </w:rPr>
        <w:t xml:space="preserve"> уч</w:t>
      </w:r>
      <w:r>
        <w:rPr>
          <w:bCs/>
          <w:iCs/>
          <w:sz w:val="28"/>
          <w:szCs w:val="28"/>
        </w:rPr>
        <w:t>е</w:t>
      </w:r>
      <w:r>
        <w:rPr>
          <w:bCs/>
          <w:iCs/>
          <w:sz w:val="28"/>
          <w:szCs w:val="28"/>
        </w:rPr>
        <w:t>ник должен:</w:t>
      </w:r>
    </w:p>
    <w:p w:rsidR="00E04DAB" w:rsidRDefault="00E6027D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76" w:lineRule="auto"/>
        <w:jc w:val="both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 знать</w:t>
      </w:r>
      <w:r>
        <w:rPr>
          <w:b/>
          <w:sz w:val="28"/>
          <w:szCs w:val="28"/>
        </w:rPr>
        <w:t>/понимать</w:t>
      </w:r>
    </w:p>
    <w:p w:rsidR="00E04DAB" w:rsidRDefault="00E6027D">
      <w:pPr>
        <w:numPr>
          <w:ilvl w:val="0"/>
          <w:numId w:val="6"/>
        </w:numPr>
        <w:tabs>
          <w:tab w:val="num" w:pos="540"/>
          <w:tab w:val="num" w:pos="567"/>
        </w:tabs>
        <w:spacing w:line="276" w:lineRule="auto"/>
        <w:ind w:left="567" w:hanging="567"/>
        <w:contextualSpacing/>
        <w:jc w:val="both"/>
        <w:rPr>
          <w:b/>
          <w:sz w:val="28"/>
          <w:szCs w:val="28"/>
        </w:rPr>
      </w:pPr>
      <w:proofErr w:type="gramStart"/>
      <w:r>
        <w:rPr>
          <w:sz w:val="28"/>
          <w:szCs w:val="28"/>
        </w:rPr>
        <w:t>психологические характеристики человека; понятие о личности, направленн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сти, структуре, потребностях личности; социально-типические и индивидуал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но-психологические качества личности; приемы анализа индивидуальных ос</w:t>
      </w:r>
      <w:r>
        <w:rPr>
          <w:sz w:val="28"/>
          <w:szCs w:val="28"/>
        </w:rPr>
        <w:t>о</w:t>
      </w:r>
      <w:r>
        <w:rPr>
          <w:sz w:val="28"/>
          <w:szCs w:val="28"/>
        </w:rPr>
        <w:t>бенностей личности;</w:t>
      </w:r>
      <w:r>
        <w:rPr>
          <w:color w:val="666699"/>
          <w:sz w:val="28"/>
          <w:szCs w:val="28"/>
        </w:rPr>
        <w:t xml:space="preserve"> р</w:t>
      </w:r>
      <w:r>
        <w:rPr>
          <w:sz w:val="28"/>
          <w:szCs w:val="28"/>
        </w:rPr>
        <w:t>оль адекватной самооценки при выборе профессии и в профессиональной последующей деятельности; сущность понятий професси</w:t>
      </w:r>
      <w:r>
        <w:rPr>
          <w:sz w:val="28"/>
          <w:szCs w:val="28"/>
        </w:rPr>
        <w:t>о</w:t>
      </w:r>
      <w:r>
        <w:rPr>
          <w:sz w:val="28"/>
          <w:szCs w:val="28"/>
        </w:rPr>
        <w:t>нальные интересы, склонности, способности, их значимость в профессионал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ной деятельности;</w:t>
      </w:r>
      <w:r>
        <w:rPr>
          <w:b/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>природные свойства нервной системы</w:t>
      </w:r>
      <w:r>
        <w:rPr>
          <w:sz w:val="28"/>
          <w:szCs w:val="28"/>
        </w:rPr>
        <w:t>;</w:t>
      </w:r>
      <w:r>
        <w:rPr>
          <w:bCs/>
          <w:i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>эмоциональные с</w:t>
      </w:r>
      <w:r>
        <w:rPr>
          <w:bCs/>
          <w:iCs/>
          <w:sz w:val="28"/>
          <w:szCs w:val="28"/>
        </w:rPr>
        <w:t>о</w:t>
      </w:r>
      <w:r>
        <w:rPr>
          <w:bCs/>
          <w:iCs/>
          <w:sz w:val="28"/>
          <w:szCs w:val="28"/>
        </w:rPr>
        <w:t>стояния личности;</w:t>
      </w:r>
      <w:r>
        <w:rPr>
          <w:sz w:val="28"/>
          <w:szCs w:val="28"/>
        </w:rPr>
        <w:t xml:space="preserve"> ограничения при выборе некоторых профессий, обусловле</w:t>
      </w:r>
      <w:r>
        <w:rPr>
          <w:sz w:val="28"/>
          <w:szCs w:val="28"/>
        </w:rPr>
        <w:t>н</w:t>
      </w:r>
      <w:r>
        <w:rPr>
          <w:sz w:val="28"/>
          <w:szCs w:val="28"/>
        </w:rPr>
        <w:t>ных свойствами нервной системы;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роль эмоций в профессиональной деятельн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сти человека; понятие о психических процессах и их роли в профессиональной деятельности;</w:t>
      </w:r>
      <w:r>
        <w:rPr>
          <w:color w:val="666699"/>
          <w:sz w:val="28"/>
          <w:szCs w:val="28"/>
        </w:rPr>
        <w:t xml:space="preserve"> </w:t>
      </w:r>
      <w:r>
        <w:rPr>
          <w:sz w:val="28"/>
          <w:szCs w:val="28"/>
        </w:rPr>
        <w:t>понятие о профессиональной деятельности и ее субъекте; пон</w:t>
      </w:r>
      <w:r>
        <w:rPr>
          <w:sz w:val="28"/>
          <w:szCs w:val="28"/>
        </w:rPr>
        <w:t>я</w:t>
      </w:r>
      <w:r>
        <w:rPr>
          <w:sz w:val="28"/>
          <w:szCs w:val="28"/>
        </w:rPr>
        <w:t>тие о специальности и квалификации работника;</w:t>
      </w:r>
      <w:r>
        <w:rPr>
          <w:color w:val="666699"/>
          <w:sz w:val="28"/>
          <w:szCs w:val="28"/>
        </w:rPr>
        <w:t xml:space="preserve"> </w:t>
      </w:r>
      <w:r>
        <w:rPr>
          <w:sz w:val="28"/>
          <w:szCs w:val="28"/>
        </w:rPr>
        <w:t>требования к качествам ли</w:t>
      </w:r>
      <w:r>
        <w:rPr>
          <w:sz w:val="28"/>
          <w:szCs w:val="28"/>
        </w:rPr>
        <w:t>ч</w:t>
      </w:r>
      <w:r>
        <w:rPr>
          <w:sz w:val="28"/>
          <w:szCs w:val="28"/>
        </w:rPr>
        <w:t>ности при выборе профессии;</w:t>
      </w:r>
      <w:r>
        <w:rPr>
          <w:bCs/>
          <w:iCs/>
          <w:sz w:val="28"/>
          <w:szCs w:val="28"/>
        </w:rPr>
        <w:t xml:space="preserve"> </w:t>
      </w:r>
      <w:r>
        <w:rPr>
          <w:sz w:val="28"/>
          <w:szCs w:val="28"/>
        </w:rPr>
        <w:t>о возможностях личности в профессиональной деятельности; характеристику профессий и специальностей с точки зрения г</w:t>
      </w:r>
      <w:r>
        <w:rPr>
          <w:sz w:val="28"/>
          <w:szCs w:val="28"/>
        </w:rPr>
        <w:t>а</w:t>
      </w:r>
      <w:r>
        <w:rPr>
          <w:sz w:val="28"/>
          <w:szCs w:val="28"/>
        </w:rPr>
        <w:t>рантии трудоустройства в Новосибирской области;</w:t>
      </w:r>
      <w:proofErr w:type="gramEnd"/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понятие о личном профе</w:t>
      </w:r>
      <w:r>
        <w:rPr>
          <w:sz w:val="28"/>
          <w:szCs w:val="28"/>
        </w:rPr>
        <w:t>с</w:t>
      </w:r>
      <w:r>
        <w:rPr>
          <w:sz w:val="28"/>
          <w:szCs w:val="28"/>
        </w:rPr>
        <w:t xml:space="preserve">сиональном и жизненном плане, способы его составления и обоснования. </w:t>
      </w:r>
    </w:p>
    <w:p w:rsidR="00E04DAB" w:rsidRDefault="00E6027D">
      <w:pPr>
        <w:spacing w:line="276" w:lineRule="auto"/>
        <w:jc w:val="both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уметь</w:t>
      </w:r>
    </w:p>
    <w:p w:rsidR="00E04DAB" w:rsidRDefault="00E6027D">
      <w:pPr>
        <w:numPr>
          <w:ilvl w:val="0"/>
          <w:numId w:val="6"/>
        </w:numPr>
        <w:tabs>
          <w:tab w:val="num" w:pos="540"/>
          <w:tab w:val="num" w:pos="567"/>
        </w:tabs>
        <w:spacing w:line="276" w:lineRule="auto"/>
        <w:ind w:left="567" w:hanging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сопоставлять свои способности и возможности с требованиями профессии; с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ставлять и обосновывать профессиональный личный план с учетом профессий и специальностей с точки зрения их </w:t>
      </w:r>
      <w:proofErr w:type="spellStart"/>
      <w:r>
        <w:rPr>
          <w:sz w:val="28"/>
          <w:szCs w:val="28"/>
        </w:rPr>
        <w:t>восстребованности</w:t>
      </w:r>
      <w:proofErr w:type="spellEnd"/>
      <w:r>
        <w:rPr>
          <w:sz w:val="28"/>
          <w:szCs w:val="28"/>
        </w:rPr>
        <w:t xml:space="preserve"> в Новосибирской обл</w:t>
      </w:r>
      <w:r>
        <w:rPr>
          <w:sz w:val="28"/>
          <w:szCs w:val="28"/>
        </w:rPr>
        <w:t>а</w:t>
      </w:r>
      <w:r>
        <w:rPr>
          <w:sz w:val="28"/>
          <w:szCs w:val="28"/>
        </w:rPr>
        <w:t>сти;</w:t>
      </w:r>
    </w:p>
    <w:p w:rsidR="00E04DAB" w:rsidRDefault="00E6027D">
      <w:pPr>
        <w:numPr>
          <w:ilvl w:val="0"/>
          <w:numId w:val="6"/>
        </w:numPr>
        <w:spacing w:line="276" w:lineRule="auto"/>
        <w:contextualSpacing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использовать приобретенные знания и умения в практической деятельности и повседневной жизни: </w:t>
      </w:r>
      <w:r>
        <w:rPr>
          <w:sz w:val="28"/>
          <w:szCs w:val="28"/>
        </w:rPr>
        <w:t>для  самоанализа и адекватной самооценки  и коррекции своих профессиональных планов.</w:t>
      </w:r>
    </w:p>
    <w:p w:rsidR="00E04DAB" w:rsidRDefault="00E6027D">
      <w:pPr>
        <w:spacing w:line="276" w:lineRule="auto"/>
        <w:ind w:firstLine="53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По разделу</w:t>
      </w:r>
      <w:r>
        <w:rPr>
          <w:b/>
          <w:bCs/>
          <w:i/>
          <w:iCs/>
          <w:sz w:val="28"/>
          <w:szCs w:val="28"/>
        </w:rPr>
        <w:t xml:space="preserve"> </w:t>
      </w:r>
      <w:r>
        <w:rPr>
          <w:b/>
          <w:sz w:val="28"/>
          <w:szCs w:val="28"/>
        </w:rPr>
        <w:t>«Рынок труда и профессий Сибирского региона и Новосиби</w:t>
      </w:r>
      <w:r>
        <w:rPr>
          <w:b/>
          <w:sz w:val="28"/>
          <w:szCs w:val="28"/>
        </w:rPr>
        <w:t>р</w:t>
      </w:r>
      <w:r>
        <w:rPr>
          <w:b/>
          <w:sz w:val="28"/>
          <w:szCs w:val="28"/>
        </w:rPr>
        <w:t>ской области»</w:t>
      </w:r>
      <w:r>
        <w:rPr>
          <w:b/>
          <w:bCs/>
          <w:i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>ученик должен:</w:t>
      </w:r>
    </w:p>
    <w:p w:rsidR="00E04DAB" w:rsidRDefault="00E6027D">
      <w:pPr>
        <w:spacing w:line="276" w:lineRule="auto"/>
        <w:ind w:firstLine="540"/>
        <w:jc w:val="both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знать/понимать</w:t>
      </w:r>
    </w:p>
    <w:p w:rsidR="00E04DAB" w:rsidRDefault="00E6027D">
      <w:pPr>
        <w:numPr>
          <w:ilvl w:val="0"/>
          <w:numId w:val="8"/>
        </w:numPr>
        <w:tabs>
          <w:tab w:val="num" w:pos="540"/>
          <w:tab w:val="num" w:pos="720"/>
        </w:tabs>
        <w:spacing w:line="276" w:lineRule="auto"/>
        <w:ind w:left="540" w:hanging="540"/>
        <w:contextualSpacing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основные понятия, принципы и направления анализа рынка труда; факторы, влияющие на уровень оплаты труда;</w:t>
      </w:r>
      <w:r>
        <w:rPr>
          <w:color w:val="666699"/>
          <w:sz w:val="28"/>
          <w:szCs w:val="28"/>
        </w:rPr>
        <w:t xml:space="preserve"> </w:t>
      </w:r>
      <w:r>
        <w:rPr>
          <w:sz w:val="28"/>
          <w:szCs w:val="28"/>
        </w:rPr>
        <w:t>конъюнктуру рынка труда и профессий Новосибирской области; средства получения информации о рынке труда и п</w:t>
      </w:r>
      <w:r>
        <w:rPr>
          <w:sz w:val="28"/>
          <w:szCs w:val="28"/>
        </w:rPr>
        <w:t>у</w:t>
      </w:r>
      <w:r>
        <w:rPr>
          <w:sz w:val="28"/>
          <w:szCs w:val="28"/>
        </w:rPr>
        <w:t>тях профессионального образования в Новосибирской области; виды и формы получения профессионального образования; виды учреждений профессионал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ного образования в Новосибирской области; способы работы с каталогом обр</w:t>
      </w:r>
      <w:r>
        <w:rPr>
          <w:sz w:val="28"/>
          <w:szCs w:val="28"/>
        </w:rPr>
        <w:t>а</w:t>
      </w:r>
      <w:r>
        <w:rPr>
          <w:sz w:val="28"/>
          <w:szCs w:val="28"/>
        </w:rPr>
        <w:t>зовательных услуг по Новосибирской области.</w:t>
      </w:r>
      <w:proofErr w:type="gramEnd"/>
    </w:p>
    <w:p w:rsidR="00E04DAB" w:rsidRDefault="00E6027D">
      <w:pPr>
        <w:spacing w:line="276" w:lineRule="auto"/>
        <w:ind w:firstLine="547"/>
        <w:jc w:val="both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уметь</w:t>
      </w:r>
    </w:p>
    <w:p w:rsidR="00E04DAB" w:rsidRDefault="00E6027D">
      <w:pPr>
        <w:numPr>
          <w:ilvl w:val="0"/>
          <w:numId w:val="6"/>
        </w:numPr>
        <w:tabs>
          <w:tab w:val="num" w:pos="540"/>
          <w:tab w:val="num" w:pos="567"/>
        </w:tabs>
        <w:spacing w:line="276" w:lineRule="auto"/>
        <w:ind w:left="567" w:hanging="567"/>
        <w:contextualSpacing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lastRenderedPageBreak/>
        <w:t>находить информацию из различных источников о региональном рынке труда, о вакансиях на рынке труда Новосибирской области и образовательных усл</w:t>
      </w:r>
      <w:r>
        <w:rPr>
          <w:sz w:val="28"/>
          <w:szCs w:val="28"/>
        </w:rPr>
        <w:t>у</w:t>
      </w:r>
      <w:r>
        <w:rPr>
          <w:sz w:val="28"/>
          <w:szCs w:val="28"/>
        </w:rPr>
        <w:t>гах, об учреждениях профессионального образования Новосибирской области (города, поселка) и о путях получения профессионального образования и тр</w:t>
      </w:r>
      <w:r>
        <w:rPr>
          <w:sz w:val="28"/>
          <w:szCs w:val="28"/>
        </w:rPr>
        <w:t>у</w:t>
      </w:r>
      <w:r>
        <w:rPr>
          <w:sz w:val="28"/>
          <w:szCs w:val="28"/>
        </w:rPr>
        <w:t>доустройства по месту жительства;</w:t>
      </w:r>
    </w:p>
    <w:p w:rsidR="00E04DAB" w:rsidRDefault="00E6027D">
      <w:pPr>
        <w:pStyle w:val="ac"/>
        <w:numPr>
          <w:ilvl w:val="0"/>
          <w:numId w:val="6"/>
        </w:numPr>
        <w:spacing w:after="0" w:line="276" w:lineRule="auto"/>
        <w:contextualSpacing/>
        <w:jc w:val="both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использовать приобретенные знания и умения в практической деятельности и повседневной жизни: </w:t>
      </w:r>
      <w:r>
        <w:rPr>
          <w:sz w:val="28"/>
          <w:szCs w:val="28"/>
        </w:rPr>
        <w:t xml:space="preserve">для профессионального самоопределения </w:t>
      </w:r>
      <w:r>
        <w:rPr>
          <w:spacing w:val="5"/>
          <w:sz w:val="28"/>
          <w:szCs w:val="28"/>
        </w:rPr>
        <w:t xml:space="preserve">в условиях рыночной экономики </w:t>
      </w:r>
      <w:r>
        <w:rPr>
          <w:sz w:val="28"/>
          <w:szCs w:val="28"/>
        </w:rPr>
        <w:t>согласно требованиям рынка труда Новосибирской области (города, поселка).</w:t>
      </w:r>
    </w:p>
    <w:p w:rsidR="00E04DAB" w:rsidRDefault="00E6027D">
      <w:pPr>
        <w:spacing w:line="276" w:lineRule="auto"/>
        <w:ind w:firstLine="539"/>
        <w:jc w:val="both"/>
        <w:rPr>
          <w:b/>
          <w:bCs/>
          <w:i/>
          <w:iCs/>
          <w:sz w:val="28"/>
          <w:szCs w:val="28"/>
        </w:rPr>
      </w:pPr>
      <w:r>
        <w:rPr>
          <w:bCs/>
          <w:iCs/>
          <w:sz w:val="28"/>
          <w:szCs w:val="28"/>
        </w:rPr>
        <w:t>В результате изучения раздела</w:t>
      </w:r>
      <w:r>
        <w:rPr>
          <w:b/>
          <w:bCs/>
          <w:i/>
          <w:iCs/>
          <w:sz w:val="28"/>
          <w:szCs w:val="28"/>
        </w:rPr>
        <w:t xml:space="preserve"> </w:t>
      </w:r>
      <w:r>
        <w:rPr>
          <w:b/>
          <w:bCs/>
          <w:iCs/>
          <w:sz w:val="28"/>
          <w:szCs w:val="28"/>
        </w:rPr>
        <w:t>«</w:t>
      </w:r>
      <w:r>
        <w:rPr>
          <w:b/>
          <w:sz w:val="28"/>
          <w:szCs w:val="28"/>
        </w:rPr>
        <w:t>Основы проектирования. Экзистенциальное проектирование</w:t>
      </w:r>
      <w:r>
        <w:rPr>
          <w:b/>
          <w:bCs/>
          <w:i/>
          <w:iCs/>
          <w:sz w:val="28"/>
          <w:szCs w:val="28"/>
        </w:rPr>
        <w:t xml:space="preserve">» </w:t>
      </w:r>
      <w:r>
        <w:rPr>
          <w:bCs/>
          <w:iCs/>
          <w:sz w:val="28"/>
          <w:szCs w:val="28"/>
        </w:rPr>
        <w:t>ученик должен:</w:t>
      </w:r>
    </w:p>
    <w:p w:rsidR="00E04DAB" w:rsidRDefault="00E6027D">
      <w:pPr>
        <w:spacing w:line="276" w:lineRule="auto"/>
        <w:ind w:firstLine="54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знать/</w:t>
      </w:r>
      <w:r>
        <w:rPr>
          <w:b/>
          <w:bCs/>
          <w:sz w:val="28"/>
          <w:szCs w:val="28"/>
        </w:rPr>
        <w:t>понимать</w:t>
      </w:r>
    </w:p>
    <w:p w:rsidR="00E04DAB" w:rsidRDefault="00E6027D">
      <w:pPr>
        <w:numPr>
          <w:ilvl w:val="0"/>
          <w:numId w:val="10"/>
        </w:numPr>
        <w:tabs>
          <w:tab w:val="num" w:pos="540"/>
        </w:tabs>
        <w:spacing w:line="276" w:lineRule="auto"/>
        <w:ind w:left="540" w:hanging="54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понятие о проекте,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проектной деятельности;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классификацию, структуру прое</w:t>
      </w:r>
      <w:r>
        <w:rPr>
          <w:sz w:val="28"/>
          <w:szCs w:val="28"/>
        </w:rPr>
        <w:t>к</w:t>
      </w:r>
      <w:r>
        <w:rPr>
          <w:sz w:val="28"/>
          <w:szCs w:val="28"/>
        </w:rPr>
        <w:t>та;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понятие</w:t>
      </w:r>
      <w:r>
        <w:rPr>
          <w:iCs/>
          <w:sz w:val="28"/>
          <w:szCs w:val="28"/>
        </w:rPr>
        <w:t xml:space="preserve"> об экзистенциальном</w:t>
      </w:r>
      <w:r>
        <w:rPr>
          <w:sz w:val="28"/>
          <w:szCs w:val="28"/>
        </w:rPr>
        <w:t xml:space="preserve"> проектировании, этапы выполнения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проекта;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требования к выполнению исследовательской и практической части проекта, к оформлению документации, защите проекта. Критерии оценки защиты проекта; понятие о </w:t>
      </w:r>
      <w:proofErr w:type="spellStart"/>
      <w:r>
        <w:rPr>
          <w:sz w:val="28"/>
          <w:szCs w:val="28"/>
        </w:rPr>
        <w:t>саморефлексии</w:t>
      </w:r>
      <w:proofErr w:type="spellEnd"/>
      <w:r>
        <w:rPr>
          <w:sz w:val="28"/>
          <w:szCs w:val="28"/>
        </w:rPr>
        <w:t>,</w:t>
      </w:r>
      <w:r>
        <w:rPr>
          <w:color w:val="FF6600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самопроектировании</w:t>
      </w:r>
      <w:proofErr w:type="spellEnd"/>
      <w:r>
        <w:rPr>
          <w:sz w:val="28"/>
          <w:szCs w:val="28"/>
        </w:rPr>
        <w:t xml:space="preserve"> (профессионального);</w:t>
      </w:r>
      <w:r>
        <w:rPr>
          <w:color w:val="FF6600"/>
          <w:sz w:val="28"/>
          <w:szCs w:val="28"/>
        </w:rPr>
        <w:t xml:space="preserve"> </w:t>
      </w:r>
      <w:r>
        <w:rPr>
          <w:sz w:val="28"/>
          <w:szCs w:val="28"/>
        </w:rPr>
        <w:t>методы, приемы, способы решения жизненных проблем, самоконтроля готовности к профессиональному самоопределению;</w:t>
      </w:r>
    </w:p>
    <w:p w:rsidR="00E04DAB" w:rsidRDefault="00E6027D">
      <w:pPr>
        <w:spacing w:line="276" w:lineRule="auto"/>
        <w:ind w:firstLine="54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уметь </w:t>
      </w:r>
    </w:p>
    <w:p w:rsidR="00E04DAB" w:rsidRDefault="00E6027D">
      <w:pPr>
        <w:numPr>
          <w:ilvl w:val="0"/>
          <w:numId w:val="10"/>
        </w:numPr>
        <w:tabs>
          <w:tab w:val="num" w:pos="540"/>
        </w:tabs>
        <w:spacing w:line="276" w:lineRule="auto"/>
        <w:ind w:left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разрабатывать учебный проект «Профессиональное самоопределение» с учетом потребностей рынка Новосибирской области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и собственных склонностей и п</w:t>
      </w:r>
      <w:r>
        <w:rPr>
          <w:sz w:val="28"/>
          <w:szCs w:val="28"/>
        </w:rPr>
        <w:t>о</w:t>
      </w:r>
      <w:r>
        <w:rPr>
          <w:sz w:val="28"/>
          <w:szCs w:val="28"/>
        </w:rPr>
        <w:t>требностей</w:t>
      </w:r>
    </w:p>
    <w:p w:rsidR="00E04DAB" w:rsidRDefault="00E6027D">
      <w:pPr>
        <w:spacing w:line="276" w:lineRule="auto"/>
        <w:ind w:firstLine="54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использовать приобретенные знания и умения в практической деятельн</w:t>
      </w:r>
      <w:r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>сти и повседневной жизни:</w:t>
      </w:r>
    </w:p>
    <w:p w:rsidR="00E04DAB" w:rsidRDefault="00E6027D">
      <w:pPr>
        <w:numPr>
          <w:ilvl w:val="0"/>
          <w:numId w:val="10"/>
        </w:numPr>
        <w:tabs>
          <w:tab w:val="num" w:pos="540"/>
        </w:tabs>
        <w:spacing w:line="276" w:lineRule="auto"/>
        <w:ind w:left="540" w:hanging="54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для осуществления самостоятельной учебно-познавательной (исследовател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ской и проектной) деятельности, для осознанного выбора профиля обучения с учетом возможностей личности и профессиональных потребностей, а также требований рынка труда Новосибирской области.</w:t>
      </w:r>
    </w:p>
    <w:p w:rsidR="00E04DAB" w:rsidRDefault="00E04DAB">
      <w:pPr>
        <w:spacing w:line="276" w:lineRule="auto"/>
        <w:jc w:val="center"/>
        <w:rPr>
          <w:b/>
          <w:color w:val="000000"/>
          <w:spacing w:val="-1"/>
          <w:sz w:val="24"/>
          <w:szCs w:val="24"/>
        </w:rPr>
      </w:pPr>
    </w:p>
    <w:p w:rsidR="00E04DAB" w:rsidRDefault="00E6027D">
      <w:pPr>
        <w:spacing w:line="276" w:lineRule="auto"/>
        <w:jc w:val="center"/>
        <w:rPr>
          <w:b/>
          <w:color w:val="000000"/>
          <w:spacing w:val="-1"/>
          <w:sz w:val="28"/>
          <w:szCs w:val="28"/>
        </w:rPr>
      </w:pPr>
      <w:r>
        <w:rPr>
          <w:b/>
          <w:color w:val="000000"/>
          <w:spacing w:val="-1"/>
          <w:sz w:val="28"/>
          <w:szCs w:val="28"/>
        </w:rPr>
        <w:t>Тематический план</w:t>
      </w:r>
    </w:p>
    <w:p w:rsidR="00E04DAB" w:rsidRDefault="00E04DAB">
      <w:pPr>
        <w:spacing w:line="276" w:lineRule="auto"/>
        <w:jc w:val="center"/>
        <w:rPr>
          <w:b/>
          <w:sz w:val="28"/>
          <w:szCs w:val="28"/>
        </w:rPr>
      </w:pPr>
    </w:p>
    <w:tbl>
      <w:tblPr>
        <w:tblW w:w="104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7"/>
        <w:gridCol w:w="8116"/>
        <w:gridCol w:w="1713"/>
      </w:tblGrid>
      <w:tr w:rsidR="00E04DAB">
        <w:trPr>
          <w:cantSplit/>
          <w:trHeight w:val="751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4DAB" w:rsidRDefault="00E6027D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№ </w:t>
            </w:r>
            <w:proofErr w:type="gramStart"/>
            <w:r>
              <w:rPr>
                <w:b/>
                <w:sz w:val="28"/>
                <w:szCs w:val="28"/>
              </w:rPr>
              <w:t>п</w:t>
            </w:r>
            <w:proofErr w:type="gramEnd"/>
            <w:r>
              <w:rPr>
                <w:b/>
                <w:sz w:val="28"/>
                <w:szCs w:val="28"/>
              </w:rPr>
              <w:t>/п</w:t>
            </w:r>
          </w:p>
        </w:tc>
        <w:tc>
          <w:tcPr>
            <w:tcW w:w="8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4DAB" w:rsidRDefault="00E6027D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Наименование разделов, тем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4DAB" w:rsidRDefault="00E6027D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Количество часов</w:t>
            </w:r>
          </w:p>
        </w:tc>
      </w:tr>
      <w:tr w:rsidR="00E04DAB">
        <w:trPr>
          <w:cantSplit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DAB" w:rsidRDefault="00E6027D">
            <w:pPr>
              <w:spacing w:line="276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  <w:tc>
          <w:tcPr>
            <w:tcW w:w="8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4DAB" w:rsidRDefault="00E6027D">
            <w:pPr>
              <w:spacing w:line="276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Профессиональная деятельность и самоопределение личн</w:t>
            </w:r>
            <w:r>
              <w:rPr>
                <w:b/>
                <w:sz w:val="28"/>
                <w:szCs w:val="28"/>
              </w:rPr>
              <w:t>о</w:t>
            </w:r>
            <w:r>
              <w:rPr>
                <w:b/>
                <w:sz w:val="28"/>
                <w:szCs w:val="28"/>
              </w:rPr>
              <w:t>сти  в Сибирском регионе и Новосибирской области.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4DAB" w:rsidRDefault="00E6027D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16</w:t>
            </w:r>
          </w:p>
        </w:tc>
      </w:tr>
      <w:tr w:rsidR="00E04DAB">
        <w:trPr>
          <w:cantSplit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DAB" w:rsidRDefault="00E6027D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</w:t>
            </w:r>
          </w:p>
        </w:tc>
        <w:tc>
          <w:tcPr>
            <w:tcW w:w="8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4DAB" w:rsidRDefault="00E6027D">
            <w:pPr>
              <w:spacing w:line="276" w:lineRule="auto"/>
              <w:rPr>
                <w:b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Внутренний мир человека и система представлений о себе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4DAB" w:rsidRDefault="00E6027D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E04DAB">
        <w:trPr>
          <w:cantSplit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DAB" w:rsidRDefault="00E6027D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1.2</w:t>
            </w:r>
          </w:p>
        </w:tc>
        <w:tc>
          <w:tcPr>
            <w:tcW w:w="8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4DAB" w:rsidRDefault="00E6027D">
            <w:pPr>
              <w:spacing w:line="276" w:lineRule="auto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Профессиональные интересы и склонности. </w:t>
            </w:r>
          </w:p>
          <w:p w:rsidR="00E04DAB" w:rsidRDefault="00E6027D">
            <w:pPr>
              <w:spacing w:line="276" w:lineRule="auto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Способности, условия их проявления и развития.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4DAB" w:rsidRDefault="00E6027D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E04DAB">
        <w:trPr>
          <w:cantSplit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DAB" w:rsidRDefault="00E6027D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1.3</w:t>
            </w:r>
          </w:p>
        </w:tc>
        <w:tc>
          <w:tcPr>
            <w:tcW w:w="8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4DAB" w:rsidRDefault="00E6027D">
            <w:pPr>
              <w:spacing w:line="276" w:lineRule="auto"/>
              <w:rPr>
                <w:b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Природные свойства нервной системы</w:t>
            </w:r>
            <w:r>
              <w:rPr>
                <w:bCs/>
                <w:sz w:val="28"/>
                <w:szCs w:val="28"/>
              </w:rPr>
              <w:t>.</w:t>
            </w:r>
            <w:r>
              <w:rPr>
                <w:bCs/>
                <w:i/>
                <w:iCs/>
                <w:sz w:val="28"/>
                <w:szCs w:val="28"/>
              </w:rPr>
              <w:t xml:space="preserve"> </w:t>
            </w:r>
            <w:r>
              <w:rPr>
                <w:bCs/>
                <w:iCs/>
                <w:sz w:val="28"/>
                <w:szCs w:val="28"/>
              </w:rPr>
              <w:t>Эмоциональные состо</w:t>
            </w:r>
            <w:r>
              <w:rPr>
                <w:bCs/>
                <w:iCs/>
                <w:sz w:val="28"/>
                <w:szCs w:val="28"/>
              </w:rPr>
              <w:t>я</w:t>
            </w:r>
            <w:r>
              <w:rPr>
                <w:bCs/>
                <w:iCs/>
                <w:sz w:val="28"/>
                <w:szCs w:val="28"/>
              </w:rPr>
              <w:t>ния личности.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4DAB" w:rsidRDefault="00E6027D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E04DAB">
        <w:trPr>
          <w:cantSplit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DAB" w:rsidRDefault="00E6027D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1.4</w:t>
            </w:r>
          </w:p>
        </w:tc>
        <w:tc>
          <w:tcPr>
            <w:tcW w:w="8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4DAB" w:rsidRDefault="00E6027D">
            <w:pPr>
              <w:spacing w:line="276" w:lineRule="auto"/>
              <w:rPr>
                <w:b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Психические процессы и их роль в профессиональной деятельн</w:t>
            </w:r>
            <w:r>
              <w:rPr>
                <w:bCs/>
                <w:sz w:val="28"/>
                <w:szCs w:val="28"/>
              </w:rPr>
              <w:t>о</w:t>
            </w:r>
            <w:r>
              <w:rPr>
                <w:bCs/>
                <w:sz w:val="28"/>
                <w:szCs w:val="28"/>
              </w:rPr>
              <w:t>сти.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4DAB" w:rsidRDefault="00E6027D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E04DA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DAB" w:rsidRDefault="00E6027D">
            <w:pPr>
              <w:pStyle w:val="aa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DAB" w:rsidRDefault="00E6027D">
            <w:pPr>
              <w:spacing w:line="276" w:lineRule="auto"/>
              <w:rPr>
                <w:b/>
                <w:bCs/>
                <w:color w:val="000000"/>
                <w:spacing w:val="-7"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Рынок труда и профессий Сибирского региона и Новосиби</w:t>
            </w:r>
            <w:r>
              <w:rPr>
                <w:b/>
                <w:sz w:val="28"/>
                <w:szCs w:val="28"/>
              </w:rPr>
              <w:t>р</w:t>
            </w:r>
            <w:r>
              <w:rPr>
                <w:b/>
                <w:sz w:val="28"/>
                <w:szCs w:val="28"/>
              </w:rPr>
              <w:t>ской области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4DAB" w:rsidRDefault="00E6027D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</w:t>
            </w:r>
          </w:p>
        </w:tc>
      </w:tr>
      <w:tr w:rsidR="00E04DAB">
        <w:trPr>
          <w:trHeight w:val="422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DAB" w:rsidRDefault="00E6027D">
            <w:pPr>
              <w:pStyle w:val="21"/>
              <w:spacing w:line="276" w:lineRule="auto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2.1</w:t>
            </w:r>
          </w:p>
        </w:tc>
        <w:tc>
          <w:tcPr>
            <w:tcW w:w="8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DAB" w:rsidRDefault="00E6027D">
            <w:pPr>
              <w:pStyle w:val="21"/>
              <w:spacing w:line="276" w:lineRule="auto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Рынок труда и профессий региона. 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4DAB" w:rsidRDefault="00E6027D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E04DAB">
        <w:trPr>
          <w:trHeight w:val="422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DAB" w:rsidRDefault="00E6027D">
            <w:pPr>
              <w:pStyle w:val="21"/>
              <w:spacing w:line="276" w:lineRule="auto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2.2</w:t>
            </w:r>
          </w:p>
        </w:tc>
        <w:tc>
          <w:tcPr>
            <w:tcW w:w="8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DAB" w:rsidRDefault="00E6027D">
            <w:pPr>
              <w:pStyle w:val="21"/>
              <w:spacing w:line="276" w:lineRule="auto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Рынок образовательных услуг.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4DAB" w:rsidRDefault="00E6027D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E04DAB">
        <w:trPr>
          <w:trHeight w:val="422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DAB" w:rsidRDefault="00E6027D">
            <w:pPr>
              <w:pStyle w:val="21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8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DAB" w:rsidRDefault="00E6027D">
            <w:pPr>
              <w:pStyle w:val="21"/>
              <w:spacing w:line="276" w:lineRule="auto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Основы проектирования.</w:t>
            </w:r>
            <w:r>
              <w:rPr>
                <w:bCs/>
                <w:color w:val="333399"/>
                <w:sz w:val="28"/>
                <w:szCs w:val="28"/>
              </w:rPr>
              <w:t xml:space="preserve"> </w:t>
            </w:r>
            <w:r>
              <w:rPr>
                <w:bCs/>
                <w:iCs/>
                <w:sz w:val="28"/>
                <w:szCs w:val="28"/>
              </w:rPr>
              <w:t>Экзистенциальное</w:t>
            </w:r>
            <w:r>
              <w:rPr>
                <w:bCs/>
                <w:sz w:val="28"/>
                <w:szCs w:val="28"/>
              </w:rPr>
              <w:t xml:space="preserve"> проектиров</w:t>
            </w:r>
            <w:r>
              <w:rPr>
                <w:bCs/>
                <w:sz w:val="28"/>
                <w:szCs w:val="28"/>
              </w:rPr>
              <w:t>а</w:t>
            </w:r>
            <w:r>
              <w:rPr>
                <w:bCs/>
                <w:sz w:val="28"/>
                <w:szCs w:val="28"/>
              </w:rPr>
              <w:t>ние.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4DAB" w:rsidRDefault="00E6027D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</w:t>
            </w:r>
          </w:p>
        </w:tc>
      </w:tr>
      <w:tr w:rsidR="00E04DAB">
        <w:trPr>
          <w:trHeight w:val="422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DAB" w:rsidRDefault="00E6027D">
            <w:pPr>
              <w:pStyle w:val="21"/>
              <w:spacing w:line="276" w:lineRule="auto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3.1</w:t>
            </w:r>
          </w:p>
        </w:tc>
        <w:tc>
          <w:tcPr>
            <w:tcW w:w="8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DAB" w:rsidRDefault="00E6027D">
            <w:pPr>
              <w:pStyle w:val="21"/>
              <w:spacing w:line="276" w:lineRule="auto"/>
              <w:rPr>
                <w:b w:val="0"/>
                <w:sz w:val="28"/>
                <w:szCs w:val="28"/>
              </w:rPr>
            </w:pPr>
            <w:r>
              <w:rPr>
                <w:b w:val="0"/>
                <w:bCs/>
                <w:sz w:val="28"/>
                <w:szCs w:val="28"/>
              </w:rPr>
              <w:t>Понятие  проектирования. Виды, типология, структура проектов.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4DAB" w:rsidRDefault="00E6027D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E04DAB">
        <w:trPr>
          <w:trHeight w:val="422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DAB" w:rsidRDefault="00E6027D">
            <w:pPr>
              <w:pStyle w:val="21"/>
              <w:spacing w:line="276" w:lineRule="auto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3.2</w:t>
            </w:r>
          </w:p>
        </w:tc>
        <w:tc>
          <w:tcPr>
            <w:tcW w:w="8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DAB" w:rsidRDefault="00E6027D">
            <w:pPr>
              <w:pStyle w:val="21"/>
              <w:spacing w:line="276" w:lineRule="auto"/>
              <w:rPr>
                <w:b w:val="0"/>
                <w:sz w:val="28"/>
                <w:szCs w:val="28"/>
              </w:rPr>
            </w:pPr>
            <w:r>
              <w:rPr>
                <w:b w:val="0"/>
                <w:bCs/>
                <w:sz w:val="28"/>
                <w:szCs w:val="28"/>
              </w:rPr>
              <w:t>Экзистенциальное проектирование. Проект «Профессиональное самоопределение». Оформление проекта и документации.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4DAB" w:rsidRDefault="00E6027D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E04DAB">
        <w:trPr>
          <w:trHeight w:val="422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DAB" w:rsidRDefault="00E6027D">
            <w:pPr>
              <w:pStyle w:val="21"/>
              <w:spacing w:line="276" w:lineRule="auto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3.3</w:t>
            </w:r>
          </w:p>
        </w:tc>
        <w:tc>
          <w:tcPr>
            <w:tcW w:w="8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DAB" w:rsidRDefault="00E6027D">
            <w:pPr>
              <w:pStyle w:val="21"/>
              <w:spacing w:line="276" w:lineRule="auto"/>
              <w:rPr>
                <w:b w:val="0"/>
                <w:bCs/>
                <w:sz w:val="28"/>
                <w:szCs w:val="28"/>
              </w:rPr>
            </w:pPr>
            <w:r>
              <w:rPr>
                <w:b w:val="0"/>
                <w:bCs/>
                <w:sz w:val="28"/>
                <w:szCs w:val="28"/>
              </w:rPr>
              <w:t>Защита проекта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4DAB" w:rsidRDefault="00E6027D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E04DAB">
        <w:trPr>
          <w:trHeight w:val="72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DAB" w:rsidRDefault="00E6027D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3.4</w:t>
            </w:r>
          </w:p>
        </w:tc>
        <w:tc>
          <w:tcPr>
            <w:tcW w:w="8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DAB" w:rsidRDefault="00E6027D">
            <w:pPr>
              <w:pStyle w:val="31"/>
              <w:spacing w:before="0" w:after="0" w:line="276" w:lineRule="auto"/>
              <w:contextualSpacing/>
              <w:rPr>
                <w:b/>
                <w:color w:val="000000"/>
                <w:spacing w:val="-7"/>
                <w:sz w:val="28"/>
                <w:szCs w:val="28"/>
              </w:rPr>
            </w:pPr>
            <w:r>
              <w:rPr>
                <w:sz w:val="28"/>
                <w:szCs w:val="28"/>
              </w:rPr>
              <w:t>Самоконтроль готовности к выбору профиля обучения.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4DAB" w:rsidRDefault="00E6027D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E04DAB">
        <w:trPr>
          <w:trHeight w:val="231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DAB" w:rsidRDefault="00E04DAB">
            <w:pPr>
              <w:pStyle w:val="ConsNormal"/>
              <w:widowControl/>
              <w:spacing w:line="276" w:lineRule="auto"/>
              <w:ind w:right="0" w:firstLine="0"/>
              <w:contextualSpacing/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DAB" w:rsidRDefault="00E6027D">
            <w:pPr>
              <w:pStyle w:val="ConsNormal"/>
              <w:widowControl/>
              <w:spacing w:line="276" w:lineRule="auto"/>
              <w:ind w:right="0" w:firstLine="0"/>
              <w:contextualSpacing/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Итого: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DAB" w:rsidRDefault="00E6027D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34</w:t>
            </w:r>
          </w:p>
        </w:tc>
      </w:tr>
    </w:tbl>
    <w:p w:rsidR="00E04DAB" w:rsidRDefault="00E04DAB">
      <w:pPr>
        <w:pStyle w:val="2"/>
        <w:spacing w:line="276" w:lineRule="auto"/>
        <w:rPr>
          <w:rFonts w:eastAsia="Times New Roman"/>
          <w:sz w:val="28"/>
          <w:szCs w:val="28"/>
        </w:rPr>
      </w:pPr>
    </w:p>
    <w:p w:rsidR="00E04DAB" w:rsidRDefault="00E6027D">
      <w:pPr>
        <w:pStyle w:val="2"/>
        <w:spacing w:line="276" w:lineRule="auto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Содержание программы</w:t>
      </w:r>
    </w:p>
    <w:p w:rsidR="00E04DAB" w:rsidRDefault="00E04DAB">
      <w:pPr>
        <w:spacing w:line="276" w:lineRule="auto"/>
        <w:jc w:val="center"/>
        <w:rPr>
          <w:b/>
          <w:sz w:val="28"/>
          <w:szCs w:val="28"/>
        </w:rPr>
      </w:pPr>
    </w:p>
    <w:p w:rsidR="00E04DAB" w:rsidRDefault="00E6027D">
      <w:pPr>
        <w:pStyle w:val="3"/>
        <w:spacing w:line="276" w:lineRule="auto"/>
        <w:rPr>
          <w:rFonts w:eastAsia="Times New Roman"/>
          <w:b/>
          <w:bCs/>
          <w:caps/>
          <w:sz w:val="28"/>
          <w:szCs w:val="28"/>
        </w:rPr>
      </w:pPr>
      <w:r>
        <w:rPr>
          <w:rFonts w:eastAsia="Times New Roman"/>
          <w:b/>
          <w:bCs/>
          <w:caps/>
          <w:sz w:val="28"/>
          <w:szCs w:val="28"/>
        </w:rPr>
        <w:t>Раздел 1.  Профессиональная деятельность и самоопред</w:t>
      </w:r>
      <w:r>
        <w:rPr>
          <w:rFonts w:eastAsia="Times New Roman"/>
          <w:b/>
          <w:bCs/>
          <w:caps/>
          <w:sz w:val="28"/>
          <w:szCs w:val="28"/>
        </w:rPr>
        <w:t>е</w:t>
      </w:r>
      <w:r>
        <w:rPr>
          <w:rFonts w:eastAsia="Times New Roman"/>
          <w:b/>
          <w:bCs/>
          <w:caps/>
          <w:sz w:val="28"/>
          <w:szCs w:val="28"/>
        </w:rPr>
        <w:t xml:space="preserve">ление личности  в  новосибирской области  </w:t>
      </w:r>
    </w:p>
    <w:p w:rsidR="00E04DAB" w:rsidRDefault="00E6027D">
      <w:pPr>
        <w:pStyle w:val="3"/>
        <w:spacing w:line="276" w:lineRule="auto"/>
        <w:rPr>
          <w:rFonts w:eastAsia="Times New Roman"/>
          <w:b/>
          <w:bCs/>
          <w:caps/>
          <w:sz w:val="28"/>
          <w:szCs w:val="28"/>
        </w:rPr>
      </w:pPr>
      <w:r>
        <w:rPr>
          <w:rFonts w:eastAsia="Times New Roman"/>
          <w:caps/>
          <w:sz w:val="28"/>
          <w:szCs w:val="28"/>
        </w:rPr>
        <w:t>(20 часов)</w:t>
      </w:r>
    </w:p>
    <w:p w:rsidR="00E04DAB" w:rsidRDefault="00E6027D">
      <w:pPr>
        <w:spacing w:line="276" w:lineRule="auto"/>
        <w:jc w:val="both"/>
        <w:rPr>
          <w:bCs/>
          <w:sz w:val="28"/>
          <w:szCs w:val="28"/>
        </w:rPr>
      </w:pPr>
      <w:r>
        <w:rPr>
          <w:b/>
          <w:sz w:val="28"/>
          <w:szCs w:val="28"/>
        </w:rPr>
        <w:t xml:space="preserve">Тема 1.1  Внутренний мир человека и система представлений о себе - </w:t>
      </w:r>
      <w:r>
        <w:rPr>
          <w:bCs/>
          <w:sz w:val="28"/>
          <w:szCs w:val="28"/>
        </w:rPr>
        <w:t>4 часа</w:t>
      </w:r>
    </w:p>
    <w:p w:rsidR="00E04DAB" w:rsidRDefault="00E6027D">
      <w:pPr>
        <w:spacing w:line="276" w:lineRule="auto"/>
        <w:ind w:right="-766" w:firstLine="540"/>
        <w:contextualSpacing/>
        <w:jc w:val="both"/>
        <w:rPr>
          <w:b/>
          <w:color w:val="993300"/>
          <w:sz w:val="28"/>
          <w:szCs w:val="28"/>
        </w:rPr>
      </w:pPr>
      <w:r>
        <w:rPr>
          <w:b/>
          <w:sz w:val="28"/>
          <w:szCs w:val="28"/>
        </w:rPr>
        <w:t>1.1.1 Внутренний мир человека и возможности его познания</w:t>
      </w:r>
    </w:p>
    <w:p w:rsidR="00E04DAB" w:rsidRDefault="00E6027D">
      <w:pPr>
        <w:spacing w:line="276" w:lineRule="auto"/>
        <w:ind w:right="-766" w:firstLine="540"/>
        <w:contextualSpacing/>
        <w:jc w:val="both"/>
        <w:rPr>
          <w:i/>
          <w:sz w:val="28"/>
          <w:szCs w:val="28"/>
          <w:u w:val="single"/>
        </w:rPr>
      </w:pPr>
      <w:r>
        <w:rPr>
          <w:i/>
          <w:sz w:val="28"/>
          <w:szCs w:val="28"/>
          <w:u w:val="single"/>
        </w:rPr>
        <w:t>Основные теоретические сведения</w:t>
      </w:r>
    </w:p>
    <w:p w:rsidR="00E04DAB" w:rsidRDefault="00E6027D">
      <w:pPr>
        <w:spacing w:line="276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Сходства и различия между людьми. </w:t>
      </w:r>
      <w:proofErr w:type="gramStart"/>
      <w:r>
        <w:rPr>
          <w:sz w:val="28"/>
          <w:szCs w:val="28"/>
        </w:rPr>
        <w:t>Биологические характеристики человека (возраст, пол, облик, состояние здоровья, особенности нервной системы, органич</w:t>
      </w:r>
      <w:r>
        <w:rPr>
          <w:sz w:val="28"/>
          <w:szCs w:val="28"/>
        </w:rPr>
        <w:t>е</w:t>
      </w:r>
      <w:r>
        <w:rPr>
          <w:sz w:val="28"/>
          <w:szCs w:val="28"/>
        </w:rPr>
        <w:t>ские потребности); социально-типические качества личности (чувства, воля, инте</w:t>
      </w:r>
      <w:r>
        <w:rPr>
          <w:sz w:val="28"/>
          <w:szCs w:val="28"/>
        </w:rPr>
        <w:t>л</w:t>
      </w:r>
      <w:r>
        <w:rPr>
          <w:sz w:val="28"/>
          <w:szCs w:val="28"/>
        </w:rPr>
        <w:t>лект); индивидуально-психологические качества личности (черты характера, соц</w:t>
      </w:r>
      <w:r>
        <w:rPr>
          <w:sz w:val="28"/>
          <w:szCs w:val="28"/>
        </w:rPr>
        <w:t>и</w:t>
      </w:r>
      <w:r>
        <w:rPr>
          <w:sz w:val="28"/>
          <w:szCs w:val="28"/>
        </w:rPr>
        <w:t>альные особенности, эмоциональные проявления, убеждения, индивидуальный п</w:t>
      </w:r>
      <w:r>
        <w:rPr>
          <w:sz w:val="28"/>
          <w:szCs w:val="28"/>
        </w:rPr>
        <w:t>о</w:t>
      </w:r>
      <w:r>
        <w:rPr>
          <w:sz w:val="28"/>
          <w:szCs w:val="28"/>
        </w:rPr>
        <w:t>знавательный стиль).</w:t>
      </w:r>
      <w:proofErr w:type="gramEnd"/>
    </w:p>
    <w:p w:rsidR="00E04DAB" w:rsidRDefault="00E6027D">
      <w:pPr>
        <w:spacing w:line="276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Личность, направленность, структура, потребности личности. Уникальность и неповторимость личности каждого человека: многообразие личностных особенн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стей, профессиональная деятельность как способ реализации личности. Способы описания структуры личности, приемы анализа индивидуальных особенностей ли</w:t>
      </w:r>
      <w:r>
        <w:rPr>
          <w:sz w:val="28"/>
          <w:szCs w:val="28"/>
        </w:rPr>
        <w:t>ч</w:t>
      </w:r>
      <w:r>
        <w:rPr>
          <w:sz w:val="28"/>
          <w:szCs w:val="28"/>
        </w:rPr>
        <w:t>ности.</w:t>
      </w:r>
    </w:p>
    <w:p w:rsidR="00E04DAB" w:rsidRDefault="00E6027D">
      <w:pPr>
        <w:tabs>
          <w:tab w:val="left" w:pos="900"/>
        </w:tabs>
        <w:spacing w:line="276" w:lineRule="auto"/>
        <w:ind w:firstLine="540"/>
        <w:rPr>
          <w:i/>
          <w:spacing w:val="-8"/>
          <w:sz w:val="28"/>
          <w:szCs w:val="28"/>
        </w:rPr>
      </w:pPr>
      <w:r>
        <w:rPr>
          <w:i/>
          <w:spacing w:val="-8"/>
          <w:sz w:val="28"/>
          <w:szCs w:val="28"/>
          <w:u w:val="single"/>
        </w:rPr>
        <w:t>Практическая работа</w:t>
      </w:r>
      <w:r>
        <w:rPr>
          <w:i/>
          <w:spacing w:val="-8"/>
          <w:sz w:val="28"/>
          <w:szCs w:val="28"/>
        </w:rPr>
        <w:t xml:space="preserve"> </w:t>
      </w:r>
    </w:p>
    <w:p w:rsidR="00E04DAB" w:rsidRDefault="00E6027D">
      <w:pPr>
        <w:tabs>
          <w:tab w:val="left" w:pos="900"/>
        </w:tabs>
        <w:spacing w:line="276" w:lineRule="auto"/>
        <w:ind w:firstLine="540"/>
        <w:rPr>
          <w:spacing w:val="-8"/>
          <w:sz w:val="28"/>
          <w:szCs w:val="28"/>
        </w:rPr>
      </w:pPr>
      <w:r>
        <w:rPr>
          <w:spacing w:val="-8"/>
          <w:sz w:val="28"/>
          <w:szCs w:val="28"/>
        </w:rPr>
        <w:t xml:space="preserve">Составление «дерева» психологических качеств личности. </w:t>
      </w:r>
    </w:p>
    <w:p w:rsidR="00E04DAB" w:rsidRDefault="00E6027D">
      <w:pPr>
        <w:spacing w:line="276" w:lineRule="auto"/>
        <w:ind w:firstLine="540"/>
        <w:jc w:val="both"/>
        <w:rPr>
          <w:i/>
          <w:sz w:val="28"/>
          <w:szCs w:val="28"/>
        </w:rPr>
      </w:pPr>
      <w:r>
        <w:rPr>
          <w:i/>
          <w:sz w:val="28"/>
          <w:szCs w:val="28"/>
          <w:u w:val="single"/>
        </w:rPr>
        <w:lastRenderedPageBreak/>
        <w:t>Диагностические процедуры</w:t>
      </w:r>
    </w:p>
    <w:p w:rsidR="00E04DAB" w:rsidRDefault="00E6027D">
      <w:pPr>
        <w:spacing w:line="276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Методика «Ценностные ориентиры».</w:t>
      </w:r>
    </w:p>
    <w:p w:rsidR="00E04DAB" w:rsidRDefault="00E6027D">
      <w:pPr>
        <w:spacing w:line="276" w:lineRule="auto"/>
        <w:ind w:firstLine="54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1.1.2 Представление о себе и проблема выбора профессии </w:t>
      </w:r>
    </w:p>
    <w:p w:rsidR="00E04DAB" w:rsidRDefault="00E6027D">
      <w:pPr>
        <w:spacing w:line="276" w:lineRule="auto"/>
        <w:ind w:right="-766" w:firstLine="540"/>
        <w:contextualSpacing/>
        <w:jc w:val="both"/>
        <w:rPr>
          <w:i/>
          <w:sz w:val="28"/>
          <w:szCs w:val="28"/>
          <w:u w:val="single"/>
        </w:rPr>
      </w:pPr>
      <w:r>
        <w:rPr>
          <w:i/>
          <w:sz w:val="28"/>
          <w:szCs w:val="28"/>
          <w:u w:val="single"/>
        </w:rPr>
        <w:t>Основные теоретические сведения.</w:t>
      </w:r>
    </w:p>
    <w:p w:rsidR="00E04DAB" w:rsidRDefault="00E6027D">
      <w:pPr>
        <w:spacing w:line="276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Представление человека о самом себе, о роли самооценки в решении проблемы профессионального выбора. Самооценка (адекватная, завышенная, заниженная), ее проявления в учебной деятельности и межличностных отношениях. Роль адекватной самооценки при выборе профессии и в последующей профессиональной деятельн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сти. Диагностические и развивающие процедуры в самопознании, </w:t>
      </w:r>
      <w:proofErr w:type="spellStart"/>
      <w:r>
        <w:rPr>
          <w:sz w:val="28"/>
          <w:szCs w:val="28"/>
        </w:rPr>
        <w:t>самоописании</w:t>
      </w:r>
      <w:proofErr w:type="spellEnd"/>
      <w:r>
        <w:rPr>
          <w:sz w:val="28"/>
          <w:szCs w:val="28"/>
        </w:rPr>
        <w:t>, самооценке личности.</w:t>
      </w:r>
    </w:p>
    <w:p w:rsidR="00E04DAB" w:rsidRDefault="00E6027D">
      <w:pPr>
        <w:spacing w:line="276" w:lineRule="auto"/>
        <w:ind w:firstLine="540"/>
        <w:jc w:val="both"/>
        <w:rPr>
          <w:i/>
          <w:sz w:val="28"/>
          <w:szCs w:val="28"/>
        </w:rPr>
      </w:pPr>
      <w:r>
        <w:rPr>
          <w:i/>
          <w:sz w:val="28"/>
          <w:szCs w:val="28"/>
          <w:u w:val="single"/>
        </w:rPr>
        <w:t>Диагностические процедуры</w:t>
      </w:r>
    </w:p>
    <w:p w:rsidR="00E04DAB" w:rsidRDefault="00E6027D">
      <w:pPr>
        <w:spacing w:line="276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Методики «Кто «Я?», «Самооценка личности»</w:t>
      </w:r>
    </w:p>
    <w:p w:rsidR="00E04DAB" w:rsidRDefault="00E6027D">
      <w:pPr>
        <w:spacing w:line="276" w:lineRule="auto"/>
        <w:ind w:firstLine="540"/>
        <w:jc w:val="both"/>
        <w:rPr>
          <w:i/>
          <w:sz w:val="28"/>
          <w:szCs w:val="28"/>
          <w:u w:val="single"/>
        </w:rPr>
      </w:pPr>
      <w:r>
        <w:rPr>
          <w:i/>
          <w:sz w:val="28"/>
          <w:szCs w:val="28"/>
          <w:u w:val="single"/>
        </w:rPr>
        <w:t>Практическая работа</w:t>
      </w:r>
    </w:p>
    <w:p w:rsidR="00E04DAB" w:rsidRDefault="00E6027D">
      <w:pPr>
        <w:spacing w:line="276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Сочинение «Произвольное </w:t>
      </w:r>
      <w:proofErr w:type="spellStart"/>
      <w:r>
        <w:rPr>
          <w:sz w:val="28"/>
          <w:szCs w:val="28"/>
        </w:rPr>
        <w:t>самоописание</w:t>
      </w:r>
      <w:proofErr w:type="spellEnd"/>
      <w:r>
        <w:rPr>
          <w:sz w:val="28"/>
          <w:szCs w:val="28"/>
        </w:rPr>
        <w:t>» (с учетом модификации “Я” в глазах другого).</w:t>
      </w:r>
    </w:p>
    <w:p w:rsidR="00E04DAB" w:rsidRDefault="00E6027D">
      <w:pPr>
        <w:spacing w:line="276" w:lineRule="auto"/>
        <w:jc w:val="both"/>
        <w:rPr>
          <w:bCs/>
          <w:sz w:val="28"/>
          <w:szCs w:val="28"/>
        </w:rPr>
      </w:pPr>
      <w:r>
        <w:rPr>
          <w:b/>
          <w:sz w:val="28"/>
          <w:szCs w:val="28"/>
        </w:rPr>
        <w:t xml:space="preserve">Тема 1.2 Профессиональные интересы и склонности. Способности, условия их проявления и развития - </w:t>
      </w:r>
      <w:r>
        <w:rPr>
          <w:bCs/>
          <w:sz w:val="28"/>
          <w:szCs w:val="28"/>
        </w:rPr>
        <w:t>4 часа</w:t>
      </w:r>
    </w:p>
    <w:p w:rsidR="00E04DAB" w:rsidRDefault="00E6027D">
      <w:pPr>
        <w:spacing w:line="276" w:lineRule="auto"/>
        <w:ind w:right="-766" w:firstLine="540"/>
        <w:contextualSpacing/>
        <w:jc w:val="both"/>
        <w:rPr>
          <w:i/>
          <w:sz w:val="28"/>
          <w:szCs w:val="28"/>
          <w:u w:val="single"/>
        </w:rPr>
      </w:pPr>
      <w:r>
        <w:rPr>
          <w:i/>
          <w:sz w:val="28"/>
          <w:szCs w:val="28"/>
          <w:u w:val="single"/>
        </w:rPr>
        <w:t>Основные теоретические сведения</w:t>
      </w:r>
    </w:p>
    <w:p w:rsidR="00E04DAB" w:rsidRDefault="00E6027D">
      <w:pPr>
        <w:spacing w:line="276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Задатки и способности человека: сущность понятий и характеристика их разв</w:t>
      </w:r>
      <w:r>
        <w:rPr>
          <w:sz w:val="28"/>
          <w:szCs w:val="28"/>
        </w:rPr>
        <w:t>и</w:t>
      </w:r>
      <w:r>
        <w:rPr>
          <w:sz w:val="28"/>
          <w:szCs w:val="28"/>
        </w:rPr>
        <w:t>тия. Интересы и склонности, связь с задатками и способностями, отличия от них. Характеристика содержания и основных этапов развития способностей, их знач</w:t>
      </w:r>
      <w:r>
        <w:rPr>
          <w:sz w:val="28"/>
          <w:szCs w:val="28"/>
        </w:rPr>
        <w:t>и</w:t>
      </w:r>
      <w:r>
        <w:rPr>
          <w:sz w:val="28"/>
          <w:szCs w:val="28"/>
        </w:rPr>
        <w:t>мость в профессиональной деятельности. Общие и специальные способности. Сам</w:t>
      </w:r>
      <w:r>
        <w:rPr>
          <w:sz w:val="28"/>
          <w:szCs w:val="28"/>
        </w:rPr>
        <w:t>о</w:t>
      </w:r>
      <w:r>
        <w:rPr>
          <w:sz w:val="28"/>
          <w:szCs w:val="28"/>
        </w:rPr>
        <w:t>оценка индивидуальных способностей.</w:t>
      </w:r>
    </w:p>
    <w:p w:rsidR="00E04DAB" w:rsidRDefault="00E6027D">
      <w:pPr>
        <w:spacing w:line="276" w:lineRule="auto"/>
        <w:ind w:firstLine="540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Диагностические процедуры</w:t>
      </w:r>
    </w:p>
    <w:p w:rsidR="00E04DAB" w:rsidRDefault="00E6027D">
      <w:pPr>
        <w:spacing w:line="276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Методика ДДО.</w:t>
      </w:r>
    </w:p>
    <w:p w:rsidR="00E04DAB" w:rsidRDefault="00E6027D">
      <w:pPr>
        <w:spacing w:line="276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Тест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>на определение способностей и склонностей.</w:t>
      </w:r>
    </w:p>
    <w:p w:rsidR="00E04DAB" w:rsidRDefault="00E6027D">
      <w:pPr>
        <w:spacing w:line="276" w:lineRule="auto"/>
        <w:rPr>
          <w:iCs/>
          <w:sz w:val="28"/>
          <w:szCs w:val="28"/>
        </w:rPr>
      </w:pPr>
      <w:r>
        <w:rPr>
          <w:b/>
          <w:sz w:val="28"/>
          <w:szCs w:val="28"/>
        </w:rPr>
        <w:t xml:space="preserve">Тема 1.3  </w:t>
      </w:r>
      <w:r>
        <w:rPr>
          <w:b/>
          <w:bCs/>
          <w:iCs/>
          <w:sz w:val="28"/>
          <w:szCs w:val="28"/>
        </w:rPr>
        <w:t>Природные свойства нервной системы</w:t>
      </w:r>
      <w:r>
        <w:rPr>
          <w:sz w:val="28"/>
          <w:szCs w:val="28"/>
        </w:rPr>
        <w:t>.</w:t>
      </w:r>
      <w:r>
        <w:rPr>
          <w:b/>
          <w:bCs/>
          <w:i/>
          <w:iCs/>
          <w:sz w:val="28"/>
          <w:szCs w:val="28"/>
        </w:rPr>
        <w:t xml:space="preserve"> </w:t>
      </w:r>
      <w:r>
        <w:rPr>
          <w:b/>
          <w:bCs/>
          <w:iCs/>
          <w:sz w:val="28"/>
          <w:szCs w:val="28"/>
        </w:rPr>
        <w:t xml:space="preserve">Эмоциональные состояния личности </w:t>
      </w:r>
      <w:r>
        <w:rPr>
          <w:iCs/>
          <w:sz w:val="28"/>
          <w:szCs w:val="28"/>
        </w:rPr>
        <w:t>– 4 часа</w:t>
      </w:r>
    </w:p>
    <w:p w:rsidR="00E04DAB" w:rsidRDefault="00E6027D">
      <w:pPr>
        <w:spacing w:line="276" w:lineRule="auto"/>
        <w:ind w:firstLine="540"/>
        <w:rPr>
          <w:b/>
          <w:iCs/>
          <w:color w:val="993300"/>
          <w:sz w:val="28"/>
          <w:szCs w:val="28"/>
        </w:rPr>
      </w:pPr>
      <w:r>
        <w:rPr>
          <w:b/>
          <w:iCs/>
          <w:sz w:val="28"/>
          <w:szCs w:val="28"/>
        </w:rPr>
        <w:t xml:space="preserve">1.3.1 Свойства нервной системы в профессиональной деятельности </w:t>
      </w:r>
    </w:p>
    <w:p w:rsidR="00E04DAB" w:rsidRDefault="00E6027D">
      <w:pPr>
        <w:spacing w:line="276" w:lineRule="auto"/>
        <w:ind w:right="-766" w:firstLine="540"/>
        <w:contextualSpacing/>
        <w:jc w:val="both"/>
        <w:rPr>
          <w:i/>
          <w:sz w:val="28"/>
          <w:szCs w:val="28"/>
          <w:u w:val="single"/>
        </w:rPr>
      </w:pPr>
      <w:r>
        <w:rPr>
          <w:i/>
          <w:sz w:val="28"/>
          <w:szCs w:val="28"/>
          <w:u w:val="single"/>
        </w:rPr>
        <w:t>Основные теоретические сведения</w:t>
      </w:r>
    </w:p>
    <w:p w:rsidR="00E04DAB" w:rsidRDefault="00E6027D">
      <w:pPr>
        <w:spacing w:line="276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Свойства нервной системы и их взаимосвязь с индивидуальными особенност</w:t>
      </w:r>
      <w:r>
        <w:rPr>
          <w:sz w:val="28"/>
          <w:szCs w:val="28"/>
        </w:rPr>
        <w:t>я</w:t>
      </w:r>
      <w:r>
        <w:rPr>
          <w:sz w:val="28"/>
          <w:szCs w:val="28"/>
        </w:rPr>
        <w:t>ми поведения личности. Темперамент: понятие, его типы и свойства, психологич</w:t>
      </w:r>
      <w:r>
        <w:rPr>
          <w:sz w:val="28"/>
          <w:szCs w:val="28"/>
        </w:rPr>
        <w:t>е</w:t>
      </w:r>
      <w:r>
        <w:rPr>
          <w:sz w:val="28"/>
          <w:szCs w:val="28"/>
        </w:rPr>
        <w:t>ская характеристика основных типов темперамента, особенности проявления темп</w:t>
      </w:r>
      <w:r>
        <w:rPr>
          <w:sz w:val="28"/>
          <w:szCs w:val="28"/>
        </w:rPr>
        <w:t>е</w:t>
      </w:r>
      <w:r>
        <w:rPr>
          <w:sz w:val="28"/>
          <w:szCs w:val="28"/>
        </w:rPr>
        <w:t>рамента в различных видах профессиональной деятельности.</w:t>
      </w:r>
    </w:p>
    <w:p w:rsidR="00E04DAB" w:rsidRDefault="00E6027D">
      <w:pPr>
        <w:spacing w:line="276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Строение и функции нервной системы, способы реагирования человека на си</w:t>
      </w:r>
      <w:r>
        <w:rPr>
          <w:sz w:val="28"/>
          <w:szCs w:val="28"/>
        </w:rPr>
        <w:t>г</w:t>
      </w:r>
      <w:r>
        <w:rPr>
          <w:sz w:val="28"/>
          <w:szCs w:val="28"/>
        </w:rPr>
        <w:t>налы внешней среды (процессы возбуждения и торможения); основные свойства нервной системы (сила, подвижность, уравновешенность).</w:t>
      </w:r>
    </w:p>
    <w:p w:rsidR="00E04DAB" w:rsidRDefault="00E6027D">
      <w:pPr>
        <w:spacing w:line="276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Ограничения при выборе некоторых профессий, обусловленных свойствами нервной системы. Возможность компенсации свойств нервной системы за счет в</w:t>
      </w:r>
      <w:r>
        <w:rPr>
          <w:sz w:val="28"/>
          <w:szCs w:val="28"/>
        </w:rPr>
        <w:t>ы</w:t>
      </w:r>
      <w:r>
        <w:rPr>
          <w:sz w:val="28"/>
          <w:szCs w:val="28"/>
        </w:rPr>
        <w:t>работки индивидуального стиля деятельности.</w:t>
      </w:r>
    </w:p>
    <w:p w:rsidR="00E04DAB" w:rsidRDefault="00E6027D">
      <w:pPr>
        <w:spacing w:line="276" w:lineRule="auto"/>
        <w:ind w:firstLine="540"/>
        <w:jc w:val="both"/>
        <w:rPr>
          <w:i/>
          <w:sz w:val="28"/>
          <w:szCs w:val="28"/>
          <w:u w:val="single"/>
        </w:rPr>
      </w:pPr>
      <w:r>
        <w:rPr>
          <w:i/>
          <w:sz w:val="28"/>
          <w:szCs w:val="28"/>
          <w:u w:val="single"/>
        </w:rPr>
        <w:lastRenderedPageBreak/>
        <w:t>Диагностические процедуры</w:t>
      </w:r>
    </w:p>
    <w:p w:rsidR="00E04DAB" w:rsidRDefault="00E6027D">
      <w:pPr>
        <w:spacing w:line="276" w:lineRule="auto"/>
        <w:ind w:firstLine="540"/>
        <w:rPr>
          <w:sz w:val="28"/>
          <w:szCs w:val="28"/>
        </w:rPr>
      </w:pPr>
      <w:proofErr w:type="gramStart"/>
      <w:r>
        <w:rPr>
          <w:sz w:val="28"/>
          <w:szCs w:val="28"/>
        </w:rPr>
        <w:t>Тест</w:t>
      </w:r>
      <w:proofErr w:type="gramEnd"/>
      <w:r>
        <w:rPr>
          <w:sz w:val="28"/>
          <w:szCs w:val="28"/>
        </w:rPr>
        <w:t xml:space="preserve">  «Каков Ваш характер».</w:t>
      </w:r>
    </w:p>
    <w:p w:rsidR="00E04DAB" w:rsidRDefault="00E6027D">
      <w:pPr>
        <w:spacing w:line="276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Методика «Опросник </w:t>
      </w:r>
      <w:proofErr w:type="spellStart"/>
      <w:r>
        <w:rPr>
          <w:sz w:val="28"/>
          <w:szCs w:val="28"/>
        </w:rPr>
        <w:t>Айзенка</w:t>
      </w:r>
      <w:proofErr w:type="spellEnd"/>
      <w:r>
        <w:rPr>
          <w:sz w:val="28"/>
          <w:szCs w:val="28"/>
        </w:rPr>
        <w:t>».</w:t>
      </w:r>
    </w:p>
    <w:p w:rsidR="00E04DAB" w:rsidRDefault="00E6027D">
      <w:pPr>
        <w:spacing w:line="276" w:lineRule="auto"/>
        <w:ind w:firstLine="540"/>
        <w:jc w:val="both"/>
        <w:rPr>
          <w:i/>
          <w:sz w:val="28"/>
          <w:szCs w:val="28"/>
          <w:u w:val="single"/>
        </w:rPr>
      </w:pPr>
      <w:r>
        <w:rPr>
          <w:i/>
          <w:sz w:val="28"/>
          <w:szCs w:val="28"/>
          <w:u w:val="single"/>
        </w:rPr>
        <w:t>Развивающие процедуры</w:t>
      </w:r>
    </w:p>
    <w:p w:rsidR="00E04DAB" w:rsidRDefault="00E6027D">
      <w:pPr>
        <w:spacing w:line="276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Сюжетно-ролевая игра «Проявление темперамента в профессиональных ситу</w:t>
      </w:r>
      <w:r>
        <w:rPr>
          <w:sz w:val="28"/>
          <w:szCs w:val="28"/>
        </w:rPr>
        <w:t>а</w:t>
      </w:r>
      <w:r>
        <w:rPr>
          <w:sz w:val="28"/>
          <w:szCs w:val="28"/>
        </w:rPr>
        <w:t>циях».</w:t>
      </w:r>
    </w:p>
    <w:p w:rsidR="00E04DAB" w:rsidRDefault="00E6027D">
      <w:pPr>
        <w:spacing w:line="276" w:lineRule="auto"/>
        <w:ind w:firstLine="540"/>
        <w:jc w:val="both"/>
        <w:rPr>
          <w:color w:val="993300"/>
          <w:sz w:val="28"/>
          <w:szCs w:val="28"/>
        </w:rPr>
      </w:pPr>
      <w:r>
        <w:rPr>
          <w:i/>
          <w:sz w:val="28"/>
          <w:szCs w:val="28"/>
          <w:u w:val="single"/>
        </w:rPr>
        <w:t>Практическая работа</w:t>
      </w:r>
    </w:p>
    <w:p w:rsidR="00E04DAB" w:rsidRDefault="00E6027D">
      <w:pPr>
        <w:spacing w:line="276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«Я и мой характер» (эссе, рисунок, рассказ и т.д.)</w:t>
      </w:r>
    </w:p>
    <w:p w:rsidR="00E04DAB" w:rsidRDefault="00E6027D">
      <w:pPr>
        <w:spacing w:line="276" w:lineRule="auto"/>
        <w:ind w:firstLine="540"/>
        <w:jc w:val="both"/>
        <w:rPr>
          <w:color w:val="993300"/>
          <w:sz w:val="28"/>
          <w:szCs w:val="28"/>
        </w:rPr>
      </w:pPr>
      <w:r>
        <w:rPr>
          <w:b/>
          <w:bCs/>
          <w:iCs/>
          <w:sz w:val="28"/>
          <w:szCs w:val="28"/>
        </w:rPr>
        <w:t xml:space="preserve">1.3.2 Эмоциональные состояния личности </w:t>
      </w:r>
    </w:p>
    <w:p w:rsidR="00E04DAB" w:rsidRDefault="00E6027D">
      <w:pPr>
        <w:spacing w:line="276" w:lineRule="auto"/>
        <w:ind w:right="-766" w:firstLine="540"/>
        <w:contextualSpacing/>
        <w:jc w:val="both"/>
        <w:rPr>
          <w:i/>
          <w:sz w:val="28"/>
          <w:szCs w:val="28"/>
          <w:u w:val="single"/>
        </w:rPr>
      </w:pPr>
      <w:r>
        <w:rPr>
          <w:i/>
          <w:sz w:val="28"/>
          <w:szCs w:val="28"/>
          <w:u w:val="single"/>
        </w:rPr>
        <w:t>Основные теоретические сведения.</w:t>
      </w:r>
    </w:p>
    <w:p w:rsidR="00E04DAB" w:rsidRDefault="00E6027D">
      <w:pPr>
        <w:spacing w:line="276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Эмоции, чувства, настроения. </w:t>
      </w:r>
      <w:r>
        <w:rPr>
          <w:iCs/>
          <w:sz w:val="28"/>
          <w:szCs w:val="28"/>
        </w:rPr>
        <w:t>О</w:t>
      </w:r>
      <w:r>
        <w:rPr>
          <w:sz w:val="28"/>
          <w:szCs w:val="28"/>
        </w:rPr>
        <w:t xml:space="preserve">сновные виды эмоций (радость, злость, испуг, страх, удивление, печаль). </w:t>
      </w:r>
      <w:proofErr w:type="gramStart"/>
      <w:r>
        <w:rPr>
          <w:sz w:val="28"/>
          <w:szCs w:val="28"/>
        </w:rPr>
        <w:t>Различные виды классификации эмоций (по качеству, и</w:t>
      </w:r>
      <w:r>
        <w:rPr>
          <w:sz w:val="28"/>
          <w:szCs w:val="28"/>
        </w:rPr>
        <w:t>н</w:t>
      </w:r>
      <w:r>
        <w:rPr>
          <w:sz w:val="28"/>
          <w:szCs w:val="28"/>
        </w:rPr>
        <w:t>тенсивности, глубине, осознанности, воздействиям на организм, по психическим процессам, с которыми они связаны; по предметному содержанию и направленности на себя, других, настоящее, прошлое, будущее).</w:t>
      </w:r>
      <w:proofErr w:type="gramEnd"/>
      <w:r>
        <w:rPr>
          <w:sz w:val="28"/>
          <w:szCs w:val="28"/>
        </w:rPr>
        <w:t xml:space="preserve"> Многообразие чувств человека (л</w:t>
      </w:r>
      <w:r>
        <w:rPr>
          <w:sz w:val="28"/>
          <w:szCs w:val="28"/>
        </w:rPr>
        <w:t>ю</w:t>
      </w:r>
      <w:r>
        <w:rPr>
          <w:sz w:val="28"/>
          <w:szCs w:val="28"/>
        </w:rPr>
        <w:t>бовь, ненависть, зависть, дружба и т.д.). Средства выражения эмоций (речь, мимика, пантомимика). Способы распознавания, контролирования и соотнесения эмоци</w:t>
      </w:r>
      <w:r>
        <w:rPr>
          <w:sz w:val="28"/>
          <w:szCs w:val="28"/>
        </w:rPr>
        <w:t>о</w:t>
      </w:r>
      <w:r>
        <w:rPr>
          <w:sz w:val="28"/>
          <w:szCs w:val="28"/>
        </w:rPr>
        <w:t>нальных состояний человека с требованиями профессии. Что такое характер? Эм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циональное состояние и приемы </w:t>
      </w:r>
      <w:proofErr w:type="spellStart"/>
      <w:r>
        <w:rPr>
          <w:sz w:val="28"/>
          <w:szCs w:val="28"/>
        </w:rPr>
        <w:t>саморегуляции</w:t>
      </w:r>
      <w:proofErr w:type="spellEnd"/>
      <w:r>
        <w:rPr>
          <w:sz w:val="28"/>
          <w:szCs w:val="28"/>
        </w:rPr>
        <w:t>. Необходимость самоконтроля эм</w:t>
      </w:r>
      <w:r>
        <w:rPr>
          <w:sz w:val="28"/>
          <w:szCs w:val="28"/>
        </w:rPr>
        <w:t>о</w:t>
      </w:r>
      <w:r>
        <w:rPr>
          <w:sz w:val="28"/>
          <w:szCs w:val="28"/>
        </w:rPr>
        <w:t>циональных состояний человека в профессиях, связанных с повышенной моральной и материальной ответственностью. Роль эмоций в профессиональной творческой д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ятельности человека. </w:t>
      </w:r>
    </w:p>
    <w:p w:rsidR="00E04DAB" w:rsidRDefault="00E6027D">
      <w:pPr>
        <w:spacing w:line="276" w:lineRule="auto"/>
        <w:ind w:firstLine="540"/>
        <w:jc w:val="both"/>
        <w:rPr>
          <w:i/>
          <w:iCs/>
          <w:sz w:val="28"/>
          <w:szCs w:val="28"/>
        </w:rPr>
      </w:pPr>
      <w:r>
        <w:rPr>
          <w:i/>
          <w:sz w:val="28"/>
          <w:szCs w:val="28"/>
          <w:u w:val="single"/>
        </w:rPr>
        <w:t>Диагностические процедуры</w:t>
      </w:r>
      <w:r>
        <w:rPr>
          <w:i/>
          <w:iCs/>
          <w:sz w:val="28"/>
          <w:szCs w:val="28"/>
        </w:rPr>
        <w:t xml:space="preserve"> </w:t>
      </w:r>
    </w:p>
    <w:p w:rsidR="00E04DAB" w:rsidRDefault="00E6027D">
      <w:pPr>
        <w:spacing w:line="276" w:lineRule="auto"/>
        <w:ind w:firstLine="54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Методика </w:t>
      </w:r>
      <w:proofErr w:type="spellStart"/>
      <w:r>
        <w:rPr>
          <w:iCs/>
          <w:sz w:val="28"/>
          <w:szCs w:val="28"/>
        </w:rPr>
        <w:t>Басса-Дарки</w:t>
      </w:r>
      <w:proofErr w:type="spellEnd"/>
      <w:r>
        <w:rPr>
          <w:iCs/>
          <w:sz w:val="28"/>
          <w:szCs w:val="28"/>
        </w:rPr>
        <w:t xml:space="preserve"> «Тест эмоций»</w:t>
      </w:r>
    </w:p>
    <w:p w:rsidR="00E04DAB" w:rsidRDefault="00E6027D">
      <w:pPr>
        <w:spacing w:line="276" w:lineRule="auto"/>
        <w:ind w:firstLine="540"/>
        <w:jc w:val="both"/>
        <w:rPr>
          <w:i/>
          <w:iCs/>
          <w:sz w:val="28"/>
          <w:szCs w:val="28"/>
          <w:u w:val="single"/>
        </w:rPr>
      </w:pPr>
      <w:r>
        <w:rPr>
          <w:i/>
          <w:iCs/>
          <w:sz w:val="28"/>
          <w:szCs w:val="28"/>
          <w:u w:val="single"/>
        </w:rPr>
        <w:t>Развивающие процедуры</w:t>
      </w:r>
    </w:p>
    <w:p w:rsidR="00E04DAB" w:rsidRDefault="00E6027D">
      <w:pPr>
        <w:spacing w:line="276" w:lineRule="auto"/>
        <w:ind w:firstLine="54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Методики «Способы работы с агрессией»</w:t>
      </w:r>
    </w:p>
    <w:p w:rsidR="00E04DAB" w:rsidRDefault="00E6027D">
      <w:pPr>
        <w:spacing w:line="276" w:lineRule="auto"/>
        <w:rPr>
          <w:bCs/>
          <w:sz w:val="28"/>
          <w:szCs w:val="28"/>
        </w:rPr>
      </w:pPr>
      <w:r>
        <w:rPr>
          <w:b/>
          <w:sz w:val="28"/>
          <w:szCs w:val="28"/>
        </w:rPr>
        <w:t>Тема 1.</w:t>
      </w:r>
      <w:r>
        <w:rPr>
          <w:b/>
          <w:bCs/>
          <w:sz w:val="28"/>
          <w:szCs w:val="28"/>
        </w:rPr>
        <w:t>4</w:t>
      </w:r>
      <w:r>
        <w:rPr>
          <w:bCs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Психические процессы и их роль в профессиональной деятельности </w:t>
      </w:r>
      <w:r>
        <w:rPr>
          <w:bCs/>
          <w:sz w:val="28"/>
          <w:szCs w:val="28"/>
        </w:rPr>
        <w:t>- 4 часа</w:t>
      </w:r>
    </w:p>
    <w:p w:rsidR="00E04DAB" w:rsidRDefault="00E6027D">
      <w:pPr>
        <w:spacing w:line="276" w:lineRule="auto"/>
        <w:ind w:right="-766" w:firstLine="540"/>
        <w:contextualSpacing/>
        <w:jc w:val="both"/>
        <w:rPr>
          <w:i/>
          <w:sz w:val="28"/>
          <w:szCs w:val="28"/>
          <w:u w:val="single"/>
        </w:rPr>
      </w:pPr>
      <w:r>
        <w:rPr>
          <w:i/>
          <w:sz w:val="28"/>
          <w:szCs w:val="28"/>
          <w:u w:val="single"/>
        </w:rPr>
        <w:t>Основные теоретические сведения</w:t>
      </w:r>
    </w:p>
    <w:p w:rsidR="00E04DAB" w:rsidRDefault="00E6027D">
      <w:pPr>
        <w:spacing w:line="276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Сущность понятий «восприятие», «внимание», «память», «мышление». Хара</w:t>
      </w:r>
      <w:r>
        <w:rPr>
          <w:sz w:val="28"/>
          <w:szCs w:val="28"/>
        </w:rPr>
        <w:t>к</w:t>
      </w:r>
      <w:r>
        <w:rPr>
          <w:sz w:val="28"/>
          <w:szCs w:val="28"/>
        </w:rPr>
        <w:t>теристика этапов развития восприятия, внимания, памяти, мышления человека. Роль восприятия, внимания, памяти, мышления в профессиональной деятельности чел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века. Профессионально важные качества. Методики, используемые для определения показателей интеллектуальной деятельности человека. Диагностика интеллектуал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ных способностей как важнейшая составляющая в системе психических качеств, определяющих готовность человека к обоснованному и осознанному выбору пр</w:t>
      </w:r>
      <w:r>
        <w:rPr>
          <w:sz w:val="28"/>
          <w:szCs w:val="28"/>
        </w:rPr>
        <w:t>о</w:t>
      </w:r>
      <w:r>
        <w:rPr>
          <w:sz w:val="28"/>
          <w:szCs w:val="28"/>
        </w:rPr>
        <w:t>фессии. Аспекты оценки индивидуального интеллекта: показатели интеллектуал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ной продуктивности, своеобразие интеллектуальной деятельности.</w:t>
      </w:r>
    </w:p>
    <w:p w:rsidR="00E04DAB" w:rsidRDefault="00E6027D">
      <w:pPr>
        <w:spacing w:line="276" w:lineRule="auto"/>
        <w:jc w:val="both"/>
        <w:rPr>
          <w:i/>
          <w:sz w:val="28"/>
          <w:szCs w:val="28"/>
          <w:u w:val="single"/>
        </w:rPr>
      </w:pPr>
      <w:r>
        <w:rPr>
          <w:i/>
          <w:sz w:val="28"/>
          <w:szCs w:val="28"/>
          <w:u w:val="single"/>
        </w:rPr>
        <w:t>Развивающие процедуры</w:t>
      </w:r>
    </w:p>
    <w:p w:rsidR="00E04DAB" w:rsidRDefault="00E6027D">
      <w:pPr>
        <w:spacing w:line="276" w:lineRule="auto"/>
        <w:jc w:val="both"/>
        <w:rPr>
          <w:color w:val="993300"/>
          <w:sz w:val="28"/>
          <w:szCs w:val="28"/>
        </w:rPr>
      </w:pPr>
      <w:r>
        <w:rPr>
          <w:sz w:val="28"/>
          <w:szCs w:val="28"/>
        </w:rPr>
        <w:t xml:space="preserve">Психотехнические игры. </w:t>
      </w:r>
      <w:proofErr w:type="spellStart"/>
      <w:r>
        <w:rPr>
          <w:sz w:val="28"/>
          <w:szCs w:val="28"/>
        </w:rPr>
        <w:t>Психогимнастика</w:t>
      </w:r>
      <w:proofErr w:type="spellEnd"/>
      <w:r>
        <w:rPr>
          <w:sz w:val="28"/>
          <w:szCs w:val="28"/>
        </w:rPr>
        <w:t>.</w:t>
      </w:r>
    </w:p>
    <w:p w:rsidR="00E04DAB" w:rsidRDefault="00E04DAB">
      <w:pPr>
        <w:pStyle w:val="3"/>
        <w:spacing w:line="276" w:lineRule="auto"/>
        <w:rPr>
          <w:rFonts w:eastAsia="Times New Roman"/>
          <w:b/>
          <w:bCs/>
          <w:caps/>
          <w:sz w:val="28"/>
          <w:szCs w:val="28"/>
        </w:rPr>
      </w:pPr>
    </w:p>
    <w:p w:rsidR="00E04DAB" w:rsidRDefault="00E6027D">
      <w:pPr>
        <w:pStyle w:val="3"/>
        <w:spacing w:line="276" w:lineRule="auto"/>
        <w:rPr>
          <w:rFonts w:eastAsia="Times New Roman"/>
          <w:b/>
          <w:bCs/>
          <w:caps/>
          <w:sz w:val="28"/>
          <w:szCs w:val="28"/>
        </w:rPr>
      </w:pPr>
      <w:r>
        <w:rPr>
          <w:rFonts w:eastAsia="Times New Roman"/>
          <w:b/>
          <w:bCs/>
          <w:caps/>
          <w:sz w:val="28"/>
          <w:szCs w:val="28"/>
        </w:rPr>
        <w:t>Раздел 2.  Рынок труда и профессий новосибирской области  (8 часов)</w:t>
      </w:r>
    </w:p>
    <w:p w:rsidR="00E04DAB" w:rsidRDefault="00E04DAB">
      <w:pPr>
        <w:spacing w:line="276" w:lineRule="auto"/>
        <w:jc w:val="both"/>
        <w:rPr>
          <w:b/>
          <w:sz w:val="28"/>
          <w:szCs w:val="28"/>
        </w:rPr>
      </w:pPr>
    </w:p>
    <w:p w:rsidR="00E04DAB" w:rsidRDefault="00E6027D">
      <w:pPr>
        <w:spacing w:line="276" w:lineRule="auto"/>
        <w:jc w:val="both"/>
        <w:rPr>
          <w:b/>
          <w:color w:val="993300"/>
          <w:sz w:val="28"/>
          <w:szCs w:val="28"/>
        </w:rPr>
      </w:pPr>
      <w:r>
        <w:rPr>
          <w:b/>
          <w:sz w:val="28"/>
          <w:szCs w:val="28"/>
        </w:rPr>
        <w:t>Тема 2.1  Рынок труда и профессий Новосибирской области – 4 часа</w:t>
      </w:r>
    </w:p>
    <w:p w:rsidR="00E04DAB" w:rsidRDefault="00E6027D">
      <w:pPr>
        <w:spacing w:line="276" w:lineRule="auto"/>
        <w:ind w:right="-766" w:firstLine="540"/>
        <w:contextualSpacing/>
        <w:jc w:val="both"/>
        <w:rPr>
          <w:i/>
          <w:sz w:val="28"/>
          <w:szCs w:val="28"/>
          <w:u w:val="single"/>
        </w:rPr>
      </w:pPr>
      <w:r>
        <w:rPr>
          <w:i/>
          <w:sz w:val="28"/>
          <w:szCs w:val="28"/>
          <w:u w:val="single"/>
        </w:rPr>
        <w:t>Основные теоретические сведения</w:t>
      </w:r>
    </w:p>
    <w:p w:rsidR="00E04DAB" w:rsidRDefault="00E6027D">
      <w:pPr>
        <w:spacing w:line="276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Рынок труда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Новосибирской области. Изучение рынка труда и профессий: конъюнктура труда и профессий Новосибирской области.</w:t>
      </w:r>
    </w:p>
    <w:p w:rsidR="00E04DAB" w:rsidRDefault="00E6027D">
      <w:pPr>
        <w:spacing w:line="276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Спрос работодателей на различные виды профессионального труда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>на рынке труда Новосибирской области. Структура рынка труда. Состояние занятости нас</w:t>
      </w:r>
      <w:r>
        <w:rPr>
          <w:sz w:val="28"/>
          <w:szCs w:val="28"/>
        </w:rPr>
        <w:t>е</w:t>
      </w:r>
      <w:r>
        <w:rPr>
          <w:sz w:val="28"/>
          <w:szCs w:val="28"/>
        </w:rPr>
        <w:t>ления на рынке труда,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>общие статистические сведения по Новосибирской области.</w:t>
      </w:r>
    </w:p>
    <w:p w:rsidR="00E04DAB" w:rsidRDefault="00E6027D">
      <w:pPr>
        <w:spacing w:line="276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Закон РФ «О занятости населения в Российской Федерации». Конкуренция на рынке труда в Сибирском регионе и Новосибирской области.</w:t>
      </w:r>
    </w:p>
    <w:p w:rsidR="00E04DAB" w:rsidRDefault="00E6027D">
      <w:pPr>
        <w:spacing w:line="276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Высвобождение рабочей силы, причины безработицы в Новосибирской обл</w:t>
      </w:r>
      <w:r>
        <w:rPr>
          <w:sz w:val="28"/>
          <w:szCs w:val="28"/>
        </w:rPr>
        <w:t>а</w:t>
      </w:r>
      <w:r>
        <w:rPr>
          <w:sz w:val="28"/>
          <w:szCs w:val="28"/>
        </w:rPr>
        <w:t>сти. Вакансии на рынке труда</w:t>
      </w:r>
      <w:r>
        <w:rPr>
          <w:color w:val="993300"/>
          <w:sz w:val="28"/>
          <w:szCs w:val="28"/>
        </w:rPr>
        <w:t xml:space="preserve"> </w:t>
      </w:r>
      <w:r>
        <w:rPr>
          <w:sz w:val="28"/>
          <w:szCs w:val="28"/>
        </w:rPr>
        <w:t>Новосибирской области по данным статистики. Пр</w:t>
      </w:r>
      <w:r>
        <w:rPr>
          <w:sz w:val="28"/>
          <w:szCs w:val="28"/>
        </w:rPr>
        <w:t>о</w:t>
      </w:r>
      <w:r>
        <w:rPr>
          <w:sz w:val="28"/>
          <w:szCs w:val="28"/>
        </w:rPr>
        <w:t>фессионально важные качества востребованных профессий в Новосибирской обл</w:t>
      </w:r>
      <w:r>
        <w:rPr>
          <w:sz w:val="28"/>
          <w:szCs w:val="28"/>
        </w:rPr>
        <w:t>а</w:t>
      </w:r>
      <w:r>
        <w:rPr>
          <w:sz w:val="28"/>
          <w:szCs w:val="28"/>
        </w:rPr>
        <w:t>сти.</w:t>
      </w:r>
    </w:p>
    <w:p w:rsidR="00E04DAB" w:rsidRDefault="00E6027D">
      <w:pPr>
        <w:tabs>
          <w:tab w:val="left" w:pos="900"/>
        </w:tabs>
        <w:spacing w:line="276" w:lineRule="auto"/>
        <w:ind w:firstLine="540"/>
        <w:rPr>
          <w:i/>
          <w:spacing w:val="-8"/>
          <w:sz w:val="28"/>
          <w:szCs w:val="28"/>
        </w:rPr>
      </w:pPr>
      <w:r>
        <w:rPr>
          <w:i/>
          <w:spacing w:val="-8"/>
          <w:sz w:val="28"/>
          <w:szCs w:val="28"/>
          <w:u w:val="single"/>
        </w:rPr>
        <w:t>Практическая работа</w:t>
      </w:r>
      <w:r>
        <w:rPr>
          <w:i/>
          <w:spacing w:val="-8"/>
          <w:sz w:val="28"/>
          <w:szCs w:val="28"/>
        </w:rPr>
        <w:t>.</w:t>
      </w:r>
    </w:p>
    <w:p w:rsidR="00E04DAB" w:rsidRDefault="00E6027D">
      <w:pPr>
        <w:spacing w:line="276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Сравнительный анализ данных службы занятости населения об уровне </w:t>
      </w:r>
      <w:proofErr w:type="spellStart"/>
      <w:r>
        <w:rPr>
          <w:sz w:val="28"/>
          <w:szCs w:val="28"/>
        </w:rPr>
        <w:t>восстр</w:t>
      </w:r>
      <w:r>
        <w:rPr>
          <w:sz w:val="28"/>
          <w:szCs w:val="28"/>
        </w:rPr>
        <w:t>е</w:t>
      </w:r>
      <w:r>
        <w:rPr>
          <w:sz w:val="28"/>
          <w:szCs w:val="28"/>
        </w:rPr>
        <w:t>бованности</w:t>
      </w:r>
      <w:proofErr w:type="spellEnd"/>
      <w:r>
        <w:rPr>
          <w:sz w:val="28"/>
          <w:szCs w:val="28"/>
        </w:rPr>
        <w:t xml:space="preserve"> той или иной профессии в Новосибирской области за последние три г</w:t>
      </w:r>
      <w:r>
        <w:rPr>
          <w:sz w:val="28"/>
          <w:szCs w:val="28"/>
        </w:rPr>
        <w:t>о</w:t>
      </w:r>
      <w:r>
        <w:rPr>
          <w:sz w:val="28"/>
          <w:szCs w:val="28"/>
        </w:rPr>
        <w:t>да (работа в микро-группах, профессия - по выбору учащихся)</w:t>
      </w:r>
    </w:p>
    <w:p w:rsidR="00E04DAB" w:rsidRDefault="00E6027D">
      <w:pPr>
        <w:spacing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Тема 2.2 Региональный рынок образовательных услуг </w:t>
      </w:r>
      <w:r>
        <w:rPr>
          <w:sz w:val="28"/>
          <w:szCs w:val="28"/>
        </w:rPr>
        <w:t>- 4 часа</w:t>
      </w:r>
    </w:p>
    <w:p w:rsidR="00E04DAB" w:rsidRDefault="00E6027D">
      <w:pPr>
        <w:spacing w:line="276" w:lineRule="auto"/>
        <w:ind w:right="-766" w:firstLine="540"/>
        <w:contextualSpacing/>
        <w:jc w:val="both"/>
        <w:rPr>
          <w:i/>
          <w:sz w:val="28"/>
          <w:szCs w:val="28"/>
          <w:u w:val="single"/>
        </w:rPr>
      </w:pPr>
      <w:r>
        <w:rPr>
          <w:i/>
          <w:sz w:val="28"/>
          <w:szCs w:val="28"/>
          <w:u w:val="single"/>
        </w:rPr>
        <w:t>Основные теоретические сведения.</w:t>
      </w:r>
    </w:p>
    <w:p w:rsidR="00E04DAB" w:rsidRDefault="00E6027D">
      <w:pPr>
        <w:spacing w:line="276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Пути получения профессионального образования в Новосибирской области. Средства получения информации о рынке труда и путях профессионального образ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вания в Новосибирской области. Виды и формы получения профессионального о</w:t>
      </w:r>
      <w:r>
        <w:rPr>
          <w:sz w:val="28"/>
          <w:szCs w:val="28"/>
        </w:rPr>
        <w:t>б</w:t>
      </w:r>
      <w:r>
        <w:rPr>
          <w:sz w:val="28"/>
          <w:szCs w:val="28"/>
        </w:rPr>
        <w:t>разования. Виды учреждений профессионального образования Новосибирской обл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сти. </w:t>
      </w:r>
    </w:p>
    <w:p w:rsidR="00E04DAB" w:rsidRDefault="00E6027D">
      <w:pPr>
        <w:spacing w:line="276" w:lineRule="auto"/>
        <w:ind w:firstLine="540"/>
        <w:jc w:val="both"/>
        <w:rPr>
          <w:i/>
          <w:sz w:val="28"/>
          <w:szCs w:val="28"/>
          <w:u w:val="single"/>
        </w:rPr>
      </w:pPr>
      <w:r>
        <w:rPr>
          <w:i/>
          <w:sz w:val="28"/>
          <w:szCs w:val="28"/>
          <w:u w:val="single"/>
        </w:rPr>
        <w:t>Развивающие процедуры</w:t>
      </w:r>
    </w:p>
    <w:p w:rsidR="00E04DAB" w:rsidRDefault="00E6027D">
      <w:pPr>
        <w:spacing w:line="276" w:lineRule="auto"/>
        <w:ind w:firstLine="540"/>
        <w:jc w:val="both"/>
        <w:rPr>
          <w:color w:val="993300"/>
          <w:sz w:val="28"/>
          <w:szCs w:val="28"/>
        </w:rPr>
      </w:pPr>
      <w:r>
        <w:rPr>
          <w:sz w:val="28"/>
          <w:szCs w:val="28"/>
        </w:rPr>
        <w:t>Деловая игра-дискуссия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>«Личный профессиональный план».</w:t>
      </w:r>
    </w:p>
    <w:p w:rsidR="00E04DAB" w:rsidRDefault="00E6027D">
      <w:pPr>
        <w:tabs>
          <w:tab w:val="left" w:pos="900"/>
        </w:tabs>
        <w:spacing w:line="276" w:lineRule="auto"/>
        <w:ind w:firstLine="540"/>
        <w:rPr>
          <w:i/>
          <w:spacing w:val="-8"/>
          <w:sz w:val="28"/>
          <w:szCs w:val="28"/>
        </w:rPr>
      </w:pPr>
      <w:r>
        <w:rPr>
          <w:i/>
          <w:spacing w:val="-8"/>
          <w:sz w:val="28"/>
          <w:szCs w:val="28"/>
          <w:u w:val="single"/>
        </w:rPr>
        <w:t>Практическая работа</w:t>
      </w:r>
    </w:p>
    <w:p w:rsidR="00E04DAB" w:rsidRDefault="00E6027D">
      <w:pPr>
        <w:numPr>
          <w:ilvl w:val="0"/>
          <w:numId w:val="12"/>
        </w:numPr>
        <w:tabs>
          <w:tab w:val="clear" w:pos="360"/>
          <w:tab w:val="left" w:pos="540"/>
          <w:tab w:val="num" w:pos="900"/>
        </w:tabs>
        <w:spacing w:line="276" w:lineRule="auto"/>
        <w:ind w:left="900"/>
        <w:contextualSpacing/>
        <w:jc w:val="both"/>
        <w:rPr>
          <w:i/>
          <w:spacing w:val="-8"/>
          <w:sz w:val="28"/>
          <w:szCs w:val="28"/>
        </w:rPr>
      </w:pPr>
      <w:r>
        <w:rPr>
          <w:sz w:val="28"/>
          <w:szCs w:val="28"/>
        </w:rPr>
        <w:t>Поиск информации о путях получения профессионального образования и трудоустройства в Новосибирской области. Варианты дальнейшего образ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вания </w:t>
      </w:r>
      <w:r>
        <w:rPr>
          <w:spacing w:val="-8"/>
          <w:sz w:val="28"/>
          <w:szCs w:val="28"/>
        </w:rPr>
        <w:t>(</w:t>
      </w:r>
      <w:r>
        <w:rPr>
          <w:sz w:val="28"/>
          <w:szCs w:val="28"/>
        </w:rPr>
        <w:t>работа со справочником «Абитуриент»).</w:t>
      </w:r>
    </w:p>
    <w:p w:rsidR="00E04DAB" w:rsidRDefault="00E6027D">
      <w:pPr>
        <w:numPr>
          <w:ilvl w:val="0"/>
          <w:numId w:val="12"/>
        </w:numPr>
        <w:tabs>
          <w:tab w:val="clear" w:pos="360"/>
          <w:tab w:val="left" w:pos="540"/>
          <w:tab w:val="num" w:pos="900"/>
        </w:tabs>
        <w:spacing w:line="276" w:lineRule="auto"/>
        <w:ind w:left="900"/>
        <w:contextualSpacing/>
        <w:jc w:val="both"/>
        <w:rPr>
          <w:b/>
          <w:color w:val="0000FF"/>
          <w:sz w:val="28"/>
          <w:szCs w:val="28"/>
        </w:rPr>
      </w:pPr>
      <w:r>
        <w:rPr>
          <w:sz w:val="28"/>
          <w:szCs w:val="28"/>
        </w:rPr>
        <w:t xml:space="preserve">Обоснование выбора учебного заведения. </w:t>
      </w:r>
    </w:p>
    <w:p w:rsidR="00E04DAB" w:rsidRDefault="00E04DAB">
      <w:pPr>
        <w:spacing w:line="276" w:lineRule="auto"/>
        <w:jc w:val="center"/>
        <w:rPr>
          <w:b/>
          <w:sz w:val="28"/>
          <w:szCs w:val="28"/>
        </w:rPr>
      </w:pPr>
    </w:p>
    <w:p w:rsidR="00E04DAB" w:rsidRDefault="00E6027D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Раздел 3. Основы проектирования.</w:t>
      </w:r>
      <w:r>
        <w:rPr>
          <w:b/>
          <w:color w:val="333399"/>
          <w:sz w:val="28"/>
          <w:szCs w:val="28"/>
        </w:rPr>
        <w:t xml:space="preserve"> </w:t>
      </w:r>
      <w:r>
        <w:rPr>
          <w:b/>
          <w:iCs/>
          <w:sz w:val="28"/>
          <w:szCs w:val="28"/>
        </w:rPr>
        <w:t>Экзистенциальное</w:t>
      </w:r>
      <w:r>
        <w:rPr>
          <w:b/>
          <w:sz w:val="28"/>
          <w:szCs w:val="28"/>
        </w:rPr>
        <w:t xml:space="preserve"> проектирование  </w:t>
      </w:r>
    </w:p>
    <w:p w:rsidR="00E04DAB" w:rsidRDefault="00E6027D">
      <w:pPr>
        <w:spacing w:line="276" w:lineRule="auto"/>
        <w:jc w:val="center"/>
        <w:rPr>
          <w:b/>
          <w:sz w:val="28"/>
          <w:szCs w:val="28"/>
        </w:rPr>
      </w:pPr>
      <w:r>
        <w:rPr>
          <w:sz w:val="28"/>
          <w:szCs w:val="28"/>
        </w:rPr>
        <w:t>(10 часов)</w:t>
      </w:r>
    </w:p>
    <w:p w:rsidR="00E04DAB" w:rsidRDefault="00E6027D">
      <w:pPr>
        <w:spacing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Тема 3.1  Понятие  проектирования. Виды, типология, структура проектов </w:t>
      </w:r>
      <w:r>
        <w:rPr>
          <w:sz w:val="28"/>
          <w:szCs w:val="28"/>
        </w:rPr>
        <w:t>- 2 часа</w:t>
      </w:r>
    </w:p>
    <w:p w:rsidR="00E04DAB" w:rsidRDefault="00E6027D">
      <w:pPr>
        <w:spacing w:line="276" w:lineRule="auto"/>
        <w:ind w:right="-765" w:firstLine="539"/>
        <w:contextualSpacing/>
        <w:jc w:val="both"/>
        <w:rPr>
          <w:i/>
          <w:sz w:val="28"/>
          <w:szCs w:val="28"/>
          <w:u w:val="single"/>
        </w:rPr>
      </w:pPr>
      <w:r>
        <w:rPr>
          <w:i/>
          <w:sz w:val="28"/>
          <w:szCs w:val="28"/>
          <w:u w:val="single"/>
        </w:rPr>
        <w:lastRenderedPageBreak/>
        <w:t>Основные теоретические сведения.</w:t>
      </w:r>
    </w:p>
    <w:p w:rsidR="00E04DAB" w:rsidRDefault="00E6027D">
      <w:pPr>
        <w:spacing w:line="276" w:lineRule="auto"/>
        <w:ind w:firstLine="539"/>
        <w:jc w:val="both"/>
        <w:rPr>
          <w:b/>
          <w:sz w:val="28"/>
          <w:szCs w:val="28"/>
        </w:rPr>
      </w:pPr>
      <w:r>
        <w:rPr>
          <w:sz w:val="28"/>
          <w:szCs w:val="28"/>
        </w:rPr>
        <w:t>Проект, проектная деятельность: понятие, классификация, этапы выполнения. Роль проектной деятельности в профессиональном самоопределении.</w:t>
      </w:r>
    </w:p>
    <w:p w:rsidR="00E04DAB" w:rsidRDefault="00E6027D">
      <w:pPr>
        <w:tabs>
          <w:tab w:val="left" w:pos="540"/>
          <w:tab w:val="left" w:pos="1080"/>
        </w:tabs>
        <w:spacing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Тема 3.2 Экзистенциальное проектирование. Проект «Профессиональное сам</w:t>
      </w:r>
      <w:r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определение». Оформление проекта и документации - </w:t>
      </w:r>
      <w:r>
        <w:rPr>
          <w:sz w:val="28"/>
          <w:szCs w:val="28"/>
        </w:rPr>
        <w:t>6 часов</w:t>
      </w:r>
    </w:p>
    <w:p w:rsidR="00E04DAB" w:rsidRDefault="00E6027D">
      <w:pPr>
        <w:spacing w:line="276" w:lineRule="auto"/>
        <w:ind w:right="-765" w:firstLine="539"/>
        <w:contextualSpacing/>
        <w:jc w:val="both"/>
        <w:rPr>
          <w:i/>
          <w:sz w:val="28"/>
          <w:szCs w:val="28"/>
          <w:u w:val="single"/>
        </w:rPr>
      </w:pPr>
      <w:r>
        <w:rPr>
          <w:i/>
          <w:sz w:val="28"/>
          <w:szCs w:val="28"/>
          <w:u w:val="single"/>
        </w:rPr>
        <w:t>Основные теоретические сведения</w:t>
      </w:r>
    </w:p>
    <w:p w:rsidR="00E04DAB" w:rsidRDefault="00E6027D">
      <w:pPr>
        <w:spacing w:line="276" w:lineRule="auto"/>
        <w:ind w:firstLine="540"/>
        <w:jc w:val="both"/>
        <w:rPr>
          <w:sz w:val="28"/>
          <w:szCs w:val="28"/>
        </w:rPr>
      </w:pPr>
      <w:r>
        <w:rPr>
          <w:iCs/>
          <w:sz w:val="28"/>
          <w:szCs w:val="28"/>
        </w:rPr>
        <w:t>Экзистенциальное</w:t>
      </w:r>
      <w:r>
        <w:rPr>
          <w:sz w:val="28"/>
          <w:szCs w:val="28"/>
        </w:rPr>
        <w:t xml:space="preserve"> проектирование: понятие (проектирование личностного ра</w:t>
      </w:r>
      <w:r>
        <w:rPr>
          <w:sz w:val="28"/>
          <w:szCs w:val="28"/>
        </w:rPr>
        <w:t>з</w:t>
      </w:r>
      <w:r>
        <w:rPr>
          <w:sz w:val="28"/>
          <w:szCs w:val="28"/>
        </w:rPr>
        <w:t>вития человеческого "Я" в процессе построения своей судьбы), этапы выполнения. Требования к выполнению исследовательской и практической части проекта, оформлению и защите проекта. Критерии оценки защиты проекта.</w:t>
      </w:r>
    </w:p>
    <w:p w:rsidR="00E04DAB" w:rsidRDefault="00E6027D">
      <w:pPr>
        <w:tabs>
          <w:tab w:val="left" w:pos="900"/>
        </w:tabs>
        <w:spacing w:line="276" w:lineRule="auto"/>
        <w:ind w:firstLine="540"/>
        <w:rPr>
          <w:i/>
          <w:spacing w:val="-8"/>
          <w:sz w:val="28"/>
          <w:szCs w:val="28"/>
        </w:rPr>
      </w:pPr>
      <w:r>
        <w:rPr>
          <w:i/>
          <w:spacing w:val="-8"/>
          <w:sz w:val="28"/>
          <w:szCs w:val="28"/>
          <w:u w:val="single"/>
        </w:rPr>
        <w:t>Практическая работа</w:t>
      </w:r>
    </w:p>
    <w:p w:rsidR="00E04DAB" w:rsidRDefault="00E6027D">
      <w:pPr>
        <w:numPr>
          <w:ilvl w:val="0"/>
          <w:numId w:val="14"/>
        </w:numPr>
        <w:tabs>
          <w:tab w:val="clear" w:pos="540"/>
          <w:tab w:val="num" w:pos="900"/>
          <w:tab w:val="left" w:pos="1260"/>
        </w:tabs>
        <w:spacing w:line="276" w:lineRule="auto"/>
        <w:ind w:left="900" w:hanging="36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Разработка учебных проектов</w:t>
      </w:r>
      <w:r>
        <w:rPr>
          <w:b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>«Профессиональное самоопределение»</w:t>
      </w:r>
      <w:r>
        <w:rPr>
          <w:sz w:val="28"/>
          <w:szCs w:val="28"/>
        </w:rPr>
        <w:t xml:space="preserve"> с уч</w:t>
      </w:r>
      <w:r>
        <w:rPr>
          <w:sz w:val="28"/>
          <w:szCs w:val="28"/>
        </w:rPr>
        <w:t>е</w:t>
      </w:r>
      <w:r>
        <w:rPr>
          <w:sz w:val="28"/>
          <w:szCs w:val="28"/>
        </w:rPr>
        <w:t>том потребностей рынка Новосибирской области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и собственных склонностей и потребностей.</w:t>
      </w:r>
    </w:p>
    <w:p w:rsidR="00E04DAB" w:rsidRDefault="00E6027D">
      <w:pPr>
        <w:numPr>
          <w:ilvl w:val="0"/>
          <w:numId w:val="14"/>
        </w:numPr>
        <w:tabs>
          <w:tab w:val="left" w:pos="900"/>
          <w:tab w:val="left" w:pos="1260"/>
        </w:tabs>
        <w:spacing w:line="276" w:lineRule="auto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Подготовка и защита проекта </w:t>
      </w:r>
      <w:r>
        <w:rPr>
          <w:bCs/>
          <w:iCs/>
          <w:sz w:val="28"/>
          <w:szCs w:val="28"/>
        </w:rPr>
        <w:t>«Профессиональное самоопределение»</w:t>
      </w:r>
      <w:r>
        <w:rPr>
          <w:sz w:val="28"/>
          <w:szCs w:val="28"/>
        </w:rPr>
        <w:t>.</w:t>
      </w:r>
    </w:p>
    <w:p w:rsidR="00E04DAB" w:rsidRDefault="00E6027D">
      <w:pPr>
        <w:spacing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Тема 3.3  Самоконтроль готовности к выбору профиля обучения - </w:t>
      </w:r>
      <w:r>
        <w:rPr>
          <w:sz w:val="28"/>
          <w:szCs w:val="28"/>
        </w:rPr>
        <w:t>2 часа</w:t>
      </w:r>
    </w:p>
    <w:p w:rsidR="00E04DAB" w:rsidRDefault="00E6027D">
      <w:pPr>
        <w:spacing w:line="276" w:lineRule="auto"/>
        <w:ind w:right="-766" w:firstLine="540"/>
        <w:contextualSpacing/>
        <w:jc w:val="both"/>
        <w:rPr>
          <w:i/>
          <w:sz w:val="28"/>
          <w:szCs w:val="28"/>
          <w:u w:val="single"/>
        </w:rPr>
      </w:pPr>
      <w:r>
        <w:rPr>
          <w:i/>
          <w:sz w:val="28"/>
          <w:szCs w:val="28"/>
          <w:u w:val="single"/>
        </w:rPr>
        <w:t>Основные теоретические сведения.</w:t>
      </w:r>
    </w:p>
    <w:p w:rsidR="00E04DAB" w:rsidRDefault="00E6027D">
      <w:pPr>
        <w:spacing w:line="276" w:lineRule="auto"/>
        <w:ind w:firstLine="54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Саморефлексия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Самопроектирование</w:t>
      </w:r>
      <w:proofErr w:type="spellEnd"/>
      <w:r>
        <w:rPr>
          <w:sz w:val="28"/>
          <w:szCs w:val="28"/>
        </w:rPr>
        <w:t>. Методы, приемы, способы решения жизненных проблем. Самообразование и его значение в профессиональном сам</w:t>
      </w:r>
      <w:r>
        <w:rPr>
          <w:sz w:val="28"/>
          <w:szCs w:val="28"/>
        </w:rPr>
        <w:t>о</w:t>
      </w:r>
      <w:r>
        <w:rPr>
          <w:sz w:val="28"/>
          <w:szCs w:val="28"/>
        </w:rPr>
        <w:t>определении.</w:t>
      </w:r>
    </w:p>
    <w:p w:rsidR="00E04DAB" w:rsidRDefault="00E6027D">
      <w:pPr>
        <w:tabs>
          <w:tab w:val="left" w:pos="900"/>
        </w:tabs>
        <w:spacing w:line="276" w:lineRule="auto"/>
        <w:ind w:firstLine="540"/>
        <w:rPr>
          <w:i/>
          <w:spacing w:val="-8"/>
          <w:sz w:val="28"/>
          <w:szCs w:val="28"/>
        </w:rPr>
      </w:pPr>
      <w:r>
        <w:rPr>
          <w:i/>
          <w:spacing w:val="-8"/>
          <w:sz w:val="28"/>
          <w:szCs w:val="28"/>
          <w:u w:val="single"/>
        </w:rPr>
        <w:t>Практическая работа</w:t>
      </w:r>
      <w:r>
        <w:rPr>
          <w:i/>
          <w:spacing w:val="-8"/>
          <w:sz w:val="28"/>
          <w:szCs w:val="28"/>
        </w:rPr>
        <w:t>.</w:t>
      </w:r>
    </w:p>
    <w:p w:rsidR="00E04DAB" w:rsidRDefault="00E6027D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Определение оценки способности школьников к выбору профессии.</w:t>
      </w:r>
    </w:p>
    <w:p w:rsidR="00E04DAB" w:rsidRDefault="00E04DAB">
      <w:pPr>
        <w:spacing w:line="276" w:lineRule="auto"/>
        <w:jc w:val="center"/>
        <w:rPr>
          <w:b/>
          <w:sz w:val="28"/>
          <w:szCs w:val="28"/>
        </w:rPr>
      </w:pPr>
    </w:p>
    <w:p w:rsidR="00E04DAB" w:rsidRDefault="00E6027D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Рекомендуемая литература</w:t>
      </w:r>
    </w:p>
    <w:p w:rsidR="00E04DAB" w:rsidRDefault="00E04DAB">
      <w:pPr>
        <w:spacing w:line="276" w:lineRule="auto"/>
        <w:jc w:val="center"/>
        <w:rPr>
          <w:b/>
          <w:sz w:val="28"/>
          <w:szCs w:val="28"/>
        </w:rPr>
      </w:pPr>
    </w:p>
    <w:p w:rsidR="00E04DAB" w:rsidRDefault="00E6027D">
      <w:pPr>
        <w:numPr>
          <w:ilvl w:val="0"/>
          <w:numId w:val="18"/>
        </w:numPr>
        <w:autoSpaceDE w:val="0"/>
        <w:autoSpaceDN w:val="0"/>
        <w:adjustRightInd w:val="0"/>
        <w:spacing w:line="276" w:lineRule="auto"/>
        <w:contextualSpacing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Батаршев</w:t>
      </w:r>
      <w:proofErr w:type="spellEnd"/>
      <w:r>
        <w:rPr>
          <w:sz w:val="28"/>
          <w:szCs w:val="28"/>
        </w:rPr>
        <w:t xml:space="preserve"> А.В. Преемственность обучения в общеобразовательной и профе</w:t>
      </w:r>
      <w:r>
        <w:rPr>
          <w:sz w:val="28"/>
          <w:szCs w:val="28"/>
        </w:rPr>
        <w:t>с</w:t>
      </w:r>
      <w:r>
        <w:rPr>
          <w:sz w:val="28"/>
          <w:szCs w:val="28"/>
        </w:rPr>
        <w:t xml:space="preserve">сиональной школе. </w:t>
      </w:r>
      <w:proofErr w:type="gramStart"/>
      <w:r>
        <w:rPr>
          <w:sz w:val="28"/>
          <w:szCs w:val="28"/>
        </w:rPr>
        <w:t>С-П</w:t>
      </w:r>
      <w:proofErr w:type="gramEnd"/>
      <w:r>
        <w:rPr>
          <w:sz w:val="28"/>
          <w:szCs w:val="28"/>
        </w:rPr>
        <w:t>. 1996.</w:t>
      </w:r>
    </w:p>
    <w:p w:rsidR="00E04DAB" w:rsidRDefault="00E6027D">
      <w:pPr>
        <w:numPr>
          <w:ilvl w:val="0"/>
          <w:numId w:val="18"/>
        </w:numPr>
        <w:autoSpaceDE w:val="0"/>
        <w:autoSpaceDN w:val="0"/>
        <w:adjustRightInd w:val="0"/>
        <w:spacing w:line="276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Боровиков Л.И. Самоанализ профессиональной деятельности учителя. Ж </w:t>
      </w:r>
      <w:proofErr w:type="gramStart"/>
      <w:r>
        <w:rPr>
          <w:sz w:val="28"/>
          <w:szCs w:val="28"/>
        </w:rPr>
        <w:t>л</w:t>
      </w:r>
      <w:proofErr w:type="gramEnd"/>
      <w:r>
        <w:rPr>
          <w:sz w:val="28"/>
          <w:szCs w:val="28"/>
        </w:rPr>
        <w:t xml:space="preserve"> “Сибирский учитель”, №5(6) декабрь, 1999.</w:t>
      </w:r>
    </w:p>
    <w:p w:rsidR="00E04DAB" w:rsidRDefault="00E6027D">
      <w:pPr>
        <w:numPr>
          <w:ilvl w:val="0"/>
          <w:numId w:val="18"/>
        </w:numPr>
        <w:autoSpaceDE w:val="0"/>
        <w:autoSpaceDN w:val="0"/>
        <w:adjustRightInd w:val="0"/>
        <w:spacing w:line="276" w:lineRule="auto"/>
        <w:contextualSpacing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Вайсбург</w:t>
      </w:r>
      <w:proofErr w:type="spellEnd"/>
      <w:r>
        <w:rPr>
          <w:sz w:val="28"/>
          <w:szCs w:val="28"/>
        </w:rPr>
        <w:t xml:space="preserve"> А.А., </w:t>
      </w:r>
      <w:proofErr w:type="spellStart"/>
      <w:r>
        <w:rPr>
          <w:sz w:val="28"/>
          <w:szCs w:val="28"/>
        </w:rPr>
        <w:t>Газеев</w:t>
      </w:r>
      <w:proofErr w:type="spellEnd"/>
      <w:r>
        <w:rPr>
          <w:sz w:val="28"/>
          <w:szCs w:val="28"/>
        </w:rPr>
        <w:t xml:space="preserve"> А.А., Жданов И.Д. Формирование у учащихся ПТУ устойчивого интереса к избранной профессии. - М., Высшая школа, 1989.</w:t>
      </w:r>
    </w:p>
    <w:p w:rsidR="00E04DAB" w:rsidRDefault="00E6027D">
      <w:pPr>
        <w:numPr>
          <w:ilvl w:val="0"/>
          <w:numId w:val="18"/>
        </w:numPr>
        <w:autoSpaceDE w:val="0"/>
        <w:autoSpaceDN w:val="0"/>
        <w:adjustRightInd w:val="0"/>
        <w:spacing w:line="276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Вопросы взаимосвязи общеобразовательной и профессионально-технической подготовки молодых рабочих. - 1982.</w:t>
      </w:r>
    </w:p>
    <w:p w:rsidR="00E04DAB" w:rsidRDefault="00E6027D">
      <w:pPr>
        <w:numPr>
          <w:ilvl w:val="0"/>
          <w:numId w:val="18"/>
        </w:numPr>
        <w:autoSpaceDE w:val="0"/>
        <w:autoSpaceDN w:val="0"/>
        <w:adjustRightInd w:val="0"/>
        <w:spacing w:line="276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Вопросы профессиональной педагогики. Под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ед. М.Н. </w:t>
      </w:r>
      <w:proofErr w:type="spellStart"/>
      <w:r>
        <w:rPr>
          <w:sz w:val="28"/>
          <w:szCs w:val="28"/>
        </w:rPr>
        <w:t>Скаткина</w:t>
      </w:r>
      <w:proofErr w:type="spellEnd"/>
      <w:r>
        <w:rPr>
          <w:sz w:val="28"/>
          <w:szCs w:val="28"/>
        </w:rPr>
        <w:t xml:space="preserve"> М., 1968.</w:t>
      </w:r>
    </w:p>
    <w:p w:rsidR="00E04DAB" w:rsidRDefault="00E6027D">
      <w:pPr>
        <w:numPr>
          <w:ilvl w:val="0"/>
          <w:numId w:val="18"/>
        </w:numPr>
        <w:autoSpaceDE w:val="0"/>
        <w:autoSpaceDN w:val="0"/>
        <w:adjustRightInd w:val="0"/>
        <w:spacing w:line="276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Гребенюк О.С. Проблемы формирования мотивации учения и труда  у уч</w:t>
      </w:r>
      <w:r>
        <w:rPr>
          <w:sz w:val="28"/>
          <w:szCs w:val="28"/>
        </w:rPr>
        <w:t>а</w:t>
      </w:r>
      <w:r>
        <w:rPr>
          <w:sz w:val="28"/>
          <w:szCs w:val="28"/>
        </w:rPr>
        <w:t>щихся средних профтехучилищ. М., Педагогика, 1985.</w:t>
      </w:r>
    </w:p>
    <w:p w:rsidR="00E04DAB" w:rsidRDefault="00E6027D">
      <w:pPr>
        <w:numPr>
          <w:ilvl w:val="0"/>
          <w:numId w:val="18"/>
        </w:numPr>
        <w:autoSpaceDE w:val="0"/>
        <w:autoSpaceDN w:val="0"/>
        <w:adjustRightInd w:val="0"/>
        <w:spacing w:line="276" w:lineRule="auto"/>
        <w:contextualSpacing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Гречкина</w:t>
      </w:r>
      <w:proofErr w:type="spellEnd"/>
      <w:r>
        <w:rPr>
          <w:sz w:val="28"/>
          <w:szCs w:val="28"/>
        </w:rPr>
        <w:t xml:space="preserve"> Э.Р. На пути к новой школе: Опыт перестройки народного образ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вания в Эстонской ССР - М., Педагогика, 1998.</w:t>
      </w:r>
    </w:p>
    <w:p w:rsidR="00E04DAB" w:rsidRDefault="00E6027D">
      <w:pPr>
        <w:pStyle w:val="aa"/>
        <w:numPr>
          <w:ilvl w:val="0"/>
          <w:numId w:val="18"/>
        </w:numPr>
        <w:spacing w:line="276" w:lineRule="auto"/>
        <w:contextualSpacing/>
        <w:jc w:val="both"/>
        <w:rPr>
          <w:b w:val="0"/>
          <w:color w:val="auto"/>
          <w:sz w:val="28"/>
          <w:szCs w:val="28"/>
        </w:rPr>
      </w:pPr>
      <w:proofErr w:type="spellStart"/>
      <w:r>
        <w:rPr>
          <w:b w:val="0"/>
          <w:color w:val="auto"/>
          <w:sz w:val="28"/>
          <w:szCs w:val="28"/>
        </w:rPr>
        <w:t>Гузеев</w:t>
      </w:r>
      <w:proofErr w:type="spellEnd"/>
      <w:r>
        <w:rPr>
          <w:b w:val="0"/>
          <w:color w:val="auto"/>
          <w:sz w:val="28"/>
          <w:szCs w:val="28"/>
        </w:rPr>
        <w:t xml:space="preserve"> В. В.. Образовательная технология: от приема до философии. М., 1996. </w:t>
      </w:r>
    </w:p>
    <w:p w:rsidR="00E04DAB" w:rsidRDefault="00E6027D">
      <w:pPr>
        <w:pStyle w:val="aa"/>
        <w:numPr>
          <w:ilvl w:val="0"/>
          <w:numId w:val="18"/>
        </w:numPr>
        <w:spacing w:line="276" w:lineRule="auto"/>
        <w:contextualSpacing/>
        <w:jc w:val="both"/>
        <w:rPr>
          <w:b w:val="0"/>
          <w:color w:val="auto"/>
          <w:sz w:val="28"/>
          <w:szCs w:val="28"/>
        </w:rPr>
      </w:pPr>
      <w:proofErr w:type="spellStart"/>
      <w:r>
        <w:rPr>
          <w:b w:val="0"/>
          <w:color w:val="auto"/>
          <w:sz w:val="28"/>
          <w:szCs w:val="28"/>
        </w:rPr>
        <w:t>Гузеев</w:t>
      </w:r>
      <w:proofErr w:type="spellEnd"/>
      <w:r>
        <w:rPr>
          <w:b w:val="0"/>
          <w:color w:val="auto"/>
          <w:sz w:val="28"/>
          <w:szCs w:val="28"/>
        </w:rPr>
        <w:t xml:space="preserve"> В.В. Интегральная образовательная технология.  М.: Знание, 1999. </w:t>
      </w:r>
    </w:p>
    <w:p w:rsidR="00E04DAB" w:rsidRDefault="00E6027D">
      <w:pPr>
        <w:pStyle w:val="aa"/>
        <w:numPr>
          <w:ilvl w:val="0"/>
          <w:numId w:val="18"/>
        </w:numPr>
        <w:spacing w:line="276" w:lineRule="auto"/>
        <w:contextualSpacing/>
        <w:jc w:val="both"/>
        <w:rPr>
          <w:b w:val="0"/>
          <w:color w:val="auto"/>
          <w:sz w:val="28"/>
          <w:szCs w:val="28"/>
        </w:rPr>
      </w:pPr>
      <w:proofErr w:type="spellStart"/>
      <w:r>
        <w:rPr>
          <w:b w:val="0"/>
          <w:color w:val="auto"/>
          <w:sz w:val="28"/>
          <w:szCs w:val="28"/>
        </w:rPr>
        <w:lastRenderedPageBreak/>
        <w:t>Гузеев</w:t>
      </w:r>
      <w:proofErr w:type="spellEnd"/>
      <w:r>
        <w:rPr>
          <w:b w:val="0"/>
          <w:color w:val="auto"/>
          <w:sz w:val="28"/>
          <w:szCs w:val="28"/>
        </w:rPr>
        <w:t xml:space="preserve"> В.В. Планирование результатов образования и образовательная технология. М.: Народное образование, 2000.</w:t>
      </w:r>
    </w:p>
    <w:p w:rsidR="00E04DAB" w:rsidRDefault="00E6027D">
      <w:pPr>
        <w:numPr>
          <w:ilvl w:val="0"/>
          <w:numId w:val="18"/>
        </w:numPr>
        <w:spacing w:line="276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Данилова А.Г. Как организовать и провести урок-исследование, Химия в шк</w:t>
      </w:r>
      <w:r>
        <w:rPr>
          <w:sz w:val="28"/>
          <w:szCs w:val="28"/>
        </w:rPr>
        <w:t>о</w:t>
      </w:r>
      <w:r>
        <w:rPr>
          <w:sz w:val="28"/>
          <w:szCs w:val="28"/>
        </w:rPr>
        <w:t>ле. 1999. № 7.</w:t>
      </w:r>
    </w:p>
    <w:p w:rsidR="00E04DAB" w:rsidRDefault="00E6027D">
      <w:pPr>
        <w:numPr>
          <w:ilvl w:val="0"/>
          <w:numId w:val="18"/>
        </w:numPr>
        <w:autoSpaceDE w:val="0"/>
        <w:autoSpaceDN w:val="0"/>
        <w:adjustRightInd w:val="0"/>
        <w:spacing w:line="276" w:lineRule="auto"/>
        <w:contextualSpacing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Дусавицкий</w:t>
      </w:r>
      <w:proofErr w:type="spellEnd"/>
      <w:r>
        <w:rPr>
          <w:sz w:val="28"/>
          <w:szCs w:val="28"/>
        </w:rPr>
        <w:t xml:space="preserve"> А.К. Формула интереса. - М., Педагогика, 1989.</w:t>
      </w:r>
    </w:p>
    <w:p w:rsidR="00E04DAB" w:rsidRDefault="00E6027D">
      <w:pPr>
        <w:numPr>
          <w:ilvl w:val="0"/>
          <w:numId w:val="18"/>
        </w:numPr>
        <w:autoSpaceDE w:val="0"/>
        <w:autoSpaceDN w:val="0"/>
        <w:adjustRightInd w:val="0"/>
        <w:spacing w:line="276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Иващенко Ф.И. Некоторые проблемы психологии трудового воспитания. - Вопросы психологии, 1980, №6</w:t>
      </w:r>
    </w:p>
    <w:p w:rsidR="00E04DAB" w:rsidRDefault="00E6027D">
      <w:pPr>
        <w:numPr>
          <w:ilvl w:val="0"/>
          <w:numId w:val="18"/>
        </w:numPr>
        <w:spacing w:line="276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Иодко А.Г., Емельянова Е.О., Волков А.В. Учим учиться рассуждать. Химия в школе.2000. № 6.</w:t>
      </w:r>
    </w:p>
    <w:p w:rsidR="00E04DAB" w:rsidRDefault="00E6027D">
      <w:pPr>
        <w:numPr>
          <w:ilvl w:val="0"/>
          <w:numId w:val="18"/>
        </w:numPr>
        <w:autoSpaceDE w:val="0"/>
        <w:autoSpaceDN w:val="0"/>
        <w:adjustRightInd w:val="0"/>
        <w:spacing w:line="276" w:lineRule="auto"/>
        <w:contextualSpacing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Кальней</w:t>
      </w:r>
      <w:proofErr w:type="spellEnd"/>
      <w:r>
        <w:rPr>
          <w:sz w:val="28"/>
          <w:szCs w:val="28"/>
        </w:rPr>
        <w:t xml:space="preserve"> В.А., </w:t>
      </w:r>
      <w:proofErr w:type="spellStart"/>
      <w:r>
        <w:rPr>
          <w:sz w:val="28"/>
          <w:szCs w:val="28"/>
        </w:rPr>
        <w:t>Копралова</w:t>
      </w:r>
      <w:proofErr w:type="spellEnd"/>
      <w:r>
        <w:rPr>
          <w:sz w:val="28"/>
          <w:szCs w:val="28"/>
        </w:rPr>
        <w:t xml:space="preserve"> В.С., Поляков В.А. Основы методики трудового и профессионального обучения. Под ред. В.А. Полякова. - М., 1987.</w:t>
      </w:r>
    </w:p>
    <w:p w:rsidR="00E04DAB" w:rsidRDefault="00E6027D">
      <w:pPr>
        <w:pStyle w:val="aa"/>
        <w:numPr>
          <w:ilvl w:val="0"/>
          <w:numId w:val="18"/>
        </w:numPr>
        <w:spacing w:line="276" w:lineRule="auto"/>
        <w:contextualSpacing/>
        <w:jc w:val="both"/>
        <w:rPr>
          <w:b w:val="0"/>
          <w:color w:val="auto"/>
          <w:sz w:val="28"/>
          <w:szCs w:val="28"/>
        </w:rPr>
      </w:pPr>
      <w:proofErr w:type="spellStart"/>
      <w:r>
        <w:rPr>
          <w:b w:val="0"/>
          <w:color w:val="auto"/>
          <w:sz w:val="28"/>
          <w:szCs w:val="28"/>
        </w:rPr>
        <w:t>Кильпатрик</w:t>
      </w:r>
      <w:proofErr w:type="spellEnd"/>
      <w:r>
        <w:rPr>
          <w:b w:val="0"/>
          <w:color w:val="auto"/>
          <w:sz w:val="28"/>
          <w:szCs w:val="28"/>
        </w:rPr>
        <w:t xml:space="preserve"> В. Основы метода. М.-Л., 1928. </w:t>
      </w:r>
    </w:p>
    <w:p w:rsidR="00E04DAB" w:rsidRDefault="00E6027D">
      <w:pPr>
        <w:numPr>
          <w:ilvl w:val="0"/>
          <w:numId w:val="18"/>
        </w:numPr>
        <w:autoSpaceDE w:val="0"/>
        <w:autoSpaceDN w:val="0"/>
        <w:adjustRightInd w:val="0"/>
        <w:spacing w:line="276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Климов Е.А. Основы психологии: учебник для Вузов непсихологической сп</w:t>
      </w:r>
      <w:r>
        <w:rPr>
          <w:sz w:val="28"/>
          <w:szCs w:val="28"/>
        </w:rPr>
        <w:t>е</w:t>
      </w:r>
      <w:r>
        <w:rPr>
          <w:sz w:val="28"/>
          <w:szCs w:val="28"/>
        </w:rPr>
        <w:t>циальности. М., 1997.</w:t>
      </w:r>
    </w:p>
    <w:p w:rsidR="00E04DAB" w:rsidRDefault="00E6027D">
      <w:pPr>
        <w:numPr>
          <w:ilvl w:val="0"/>
          <w:numId w:val="18"/>
        </w:numPr>
        <w:autoSpaceDE w:val="0"/>
        <w:autoSpaceDN w:val="0"/>
        <w:adjustRightInd w:val="0"/>
        <w:spacing w:line="276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Климов Е.А. Образ мира в разнотипных профессиях. Учебное пособие. М., Изд-во МГУ, 1985.</w:t>
      </w:r>
    </w:p>
    <w:p w:rsidR="00E04DAB" w:rsidRDefault="00E6027D">
      <w:pPr>
        <w:numPr>
          <w:ilvl w:val="0"/>
          <w:numId w:val="18"/>
        </w:numPr>
        <w:autoSpaceDE w:val="0"/>
        <w:autoSpaceDN w:val="0"/>
        <w:adjustRightInd w:val="0"/>
        <w:spacing w:line="276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Климов Е.А. Психолого-педагогические проблемы профессиональной ко</w:t>
      </w:r>
      <w:r>
        <w:rPr>
          <w:sz w:val="28"/>
          <w:szCs w:val="28"/>
        </w:rPr>
        <w:t>н</w:t>
      </w:r>
      <w:r>
        <w:rPr>
          <w:sz w:val="28"/>
          <w:szCs w:val="28"/>
        </w:rPr>
        <w:t>сультации. М., Знание, 1983.</w:t>
      </w:r>
    </w:p>
    <w:p w:rsidR="00E04DAB" w:rsidRDefault="00E6027D">
      <w:pPr>
        <w:numPr>
          <w:ilvl w:val="0"/>
          <w:numId w:val="18"/>
        </w:numPr>
        <w:autoSpaceDE w:val="0"/>
        <w:autoSpaceDN w:val="0"/>
        <w:adjustRightInd w:val="0"/>
        <w:spacing w:line="276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Климов Е.А. Путь в профессию. - Л., 1975.</w:t>
      </w:r>
    </w:p>
    <w:p w:rsidR="00E04DAB" w:rsidRDefault="00E6027D">
      <w:pPr>
        <w:numPr>
          <w:ilvl w:val="0"/>
          <w:numId w:val="18"/>
        </w:numPr>
        <w:autoSpaceDE w:val="0"/>
        <w:autoSpaceDN w:val="0"/>
        <w:adjustRightInd w:val="0"/>
        <w:spacing w:line="276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Климов Е.А. Человек и профессия. - Л., </w:t>
      </w:r>
      <w:proofErr w:type="spellStart"/>
      <w:r>
        <w:rPr>
          <w:sz w:val="28"/>
          <w:szCs w:val="28"/>
        </w:rPr>
        <w:t>Лениздат</w:t>
      </w:r>
      <w:proofErr w:type="spellEnd"/>
      <w:r>
        <w:rPr>
          <w:sz w:val="28"/>
          <w:szCs w:val="28"/>
        </w:rPr>
        <w:t>, 1975.</w:t>
      </w:r>
    </w:p>
    <w:p w:rsidR="00E04DAB" w:rsidRDefault="00E6027D">
      <w:pPr>
        <w:numPr>
          <w:ilvl w:val="0"/>
          <w:numId w:val="18"/>
        </w:numPr>
        <w:autoSpaceDE w:val="0"/>
        <w:autoSpaceDN w:val="0"/>
        <w:adjustRightInd w:val="0"/>
        <w:spacing w:line="276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Климов Е.А. Психология профессионального самоопределения. Учебное п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собие для Вузов. Р-Дон “Феникс” 1996</w:t>
      </w:r>
    </w:p>
    <w:p w:rsidR="00E04DAB" w:rsidRDefault="00E6027D">
      <w:pPr>
        <w:numPr>
          <w:ilvl w:val="0"/>
          <w:numId w:val="18"/>
        </w:numPr>
        <w:autoSpaceDE w:val="0"/>
        <w:autoSpaceDN w:val="0"/>
        <w:adjustRightInd w:val="0"/>
        <w:spacing w:line="276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Климов Е.А. Как выбирать профессию. М., Просвещение 1990.</w:t>
      </w:r>
    </w:p>
    <w:p w:rsidR="00E04DAB" w:rsidRDefault="00E6027D">
      <w:pPr>
        <w:numPr>
          <w:ilvl w:val="0"/>
          <w:numId w:val="18"/>
        </w:numPr>
        <w:autoSpaceDE w:val="0"/>
        <w:autoSpaceDN w:val="0"/>
        <w:adjustRightInd w:val="0"/>
        <w:spacing w:line="276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Климов Е.А. Введение в психологию труда. М., изд-во МГУ, 1988.</w:t>
      </w:r>
    </w:p>
    <w:p w:rsidR="00E04DAB" w:rsidRDefault="00E6027D">
      <w:pPr>
        <w:numPr>
          <w:ilvl w:val="0"/>
          <w:numId w:val="18"/>
        </w:numPr>
        <w:autoSpaceDE w:val="0"/>
        <w:autoSpaceDN w:val="0"/>
        <w:adjustRightInd w:val="0"/>
        <w:spacing w:line="276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Концепция системы профессиональной ориентации учащихся общеобразов</w:t>
      </w:r>
      <w:r>
        <w:rPr>
          <w:sz w:val="28"/>
          <w:szCs w:val="28"/>
        </w:rPr>
        <w:t>а</w:t>
      </w:r>
      <w:r>
        <w:rPr>
          <w:sz w:val="28"/>
          <w:szCs w:val="28"/>
        </w:rPr>
        <w:t>тельных школ. - Ярославль, 1993.</w:t>
      </w:r>
    </w:p>
    <w:p w:rsidR="00E04DAB" w:rsidRDefault="00E6027D">
      <w:pPr>
        <w:numPr>
          <w:ilvl w:val="0"/>
          <w:numId w:val="18"/>
        </w:numPr>
        <w:autoSpaceDE w:val="0"/>
        <w:autoSpaceDN w:val="0"/>
        <w:adjustRightInd w:val="0"/>
        <w:spacing w:line="276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Кутта Ф. Человек. Труд. Техника.- М., 1970.</w:t>
      </w:r>
    </w:p>
    <w:p w:rsidR="00E04DAB" w:rsidRDefault="00E6027D">
      <w:pPr>
        <w:numPr>
          <w:ilvl w:val="0"/>
          <w:numId w:val="18"/>
        </w:numPr>
        <w:autoSpaceDE w:val="0"/>
        <w:autoSpaceDN w:val="0"/>
        <w:adjustRightInd w:val="0"/>
        <w:spacing w:line="276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Левитов Н.Д. Психология труда. - М.,1963.</w:t>
      </w:r>
    </w:p>
    <w:p w:rsidR="00E04DAB" w:rsidRDefault="00E6027D">
      <w:pPr>
        <w:numPr>
          <w:ilvl w:val="0"/>
          <w:numId w:val="18"/>
        </w:numPr>
        <w:autoSpaceDE w:val="0"/>
        <w:autoSpaceDN w:val="0"/>
        <w:adjustRightInd w:val="0"/>
        <w:spacing w:line="276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Методика организации самостоятельного изучения профессии старшими школьниками. - Ярославль, 1993.</w:t>
      </w:r>
    </w:p>
    <w:p w:rsidR="00E04DAB" w:rsidRDefault="00E6027D">
      <w:pPr>
        <w:numPr>
          <w:ilvl w:val="0"/>
          <w:numId w:val="18"/>
        </w:numPr>
        <w:autoSpaceDE w:val="0"/>
        <w:autoSpaceDN w:val="0"/>
        <w:adjustRightInd w:val="0"/>
        <w:spacing w:line="276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Мир профессий. Человек - знаковая система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(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 xml:space="preserve">б. Сост. С.Н. </w:t>
      </w:r>
      <w:proofErr w:type="spellStart"/>
      <w:r>
        <w:rPr>
          <w:sz w:val="28"/>
          <w:szCs w:val="28"/>
        </w:rPr>
        <w:t>Левиева</w:t>
      </w:r>
      <w:proofErr w:type="spellEnd"/>
      <w:r>
        <w:rPr>
          <w:sz w:val="28"/>
          <w:szCs w:val="28"/>
        </w:rPr>
        <w:t>, В.С. Шнейдеров). М., Молодая гвардия. 1988.</w:t>
      </w:r>
    </w:p>
    <w:p w:rsidR="00E04DAB" w:rsidRDefault="00E6027D">
      <w:pPr>
        <w:numPr>
          <w:ilvl w:val="0"/>
          <w:numId w:val="18"/>
        </w:numPr>
        <w:autoSpaceDE w:val="0"/>
        <w:autoSpaceDN w:val="0"/>
        <w:adjustRightInd w:val="0"/>
        <w:spacing w:line="276" w:lineRule="auto"/>
        <w:contextualSpacing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Новацкий</w:t>
      </w:r>
      <w:proofErr w:type="spellEnd"/>
      <w:r>
        <w:rPr>
          <w:sz w:val="28"/>
          <w:szCs w:val="28"/>
        </w:rPr>
        <w:t xml:space="preserve"> Т. Основы дидактики профессионального обучения.- М., 1979.</w:t>
      </w:r>
    </w:p>
    <w:p w:rsidR="00E04DAB" w:rsidRDefault="00E6027D">
      <w:pPr>
        <w:numPr>
          <w:ilvl w:val="0"/>
          <w:numId w:val="18"/>
        </w:numPr>
        <w:autoSpaceDE w:val="0"/>
        <w:autoSpaceDN w:val="0"/>
        <w:adjustRightInd w:val="0"/>
        <w:spacing w:line="276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Омельяненко Б.Л. Профессионально-техническое образование в зарубежных странах. - М., 1975.</w:t>
      </w:r>
    </w:p>
    <w:p w:rsidR="00E04DAB" w:rsidRDefault="00E6027D">
      <w:pPr>
        <w:numPr>
          <w:ilvl w:val="0"/>
          <w:numId w:val="18"/>
        </w:numPr>
        <w:autoSpaceDE w:val="0"/>
        <w:autoSpaceDN w:val="0"/>
        <w:adjustRightInd w:val="0"/>
        <w:spacing w:line="276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Орлов А.Б. Склонность и профессия. - М., Знание, 1999.</w:t>
      </w:r>
    </w:p>
    <w:p w:rsidR="00E04DAB" w:rsidRDefault="00E6027D">
      <w:pPr>
        <w:numPr>
          <w:ilvl w:val="0"/>
          <w:numId w:val="18"/>
        </w:numPr>
        <w:autoSpaceDE w:val="0"/>
        <w:autoSpaceDN w:val="0"/>
        <w:adjustRightInd w:val="0"/>
        <w:spacing w:line="276" w:lineRule="auto"/>
        <w:contextualSpacing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Павлютенков</w:t>
      </w:r>
      <w:proofErr w:type="spellEnd"/>
      <w:r>
        <w:rPr>
          <w:sz w:val="28"/>
          <w:szCs w:val="28"/>
        </w:rPr>
        <w:t xml:space="preserve"> Е.М. Формирование мотивов выбора профессии. - Киев, 1980.</w:t>
      </w:r>
    </w:p>
    <w:p w:rsidR="00E04DAB" w:rsidRDefault="00E6027D">
      <w:pPr>
        <w:numPr>
          <w:ilvl w:val="0"/>
          <w:numId w:val="18"/>
        </w:numPr>
        <w:spacing w:line="276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Педагогика профессионального образования: Учеб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особие для студ. </w:t>
      </w:r>
      <w:proofErr w:type="spellStart"/>
      <w:r>
        <w:rPr>
          <w:sz w:val="28"/>
          <w:szCs w:val="28"/>
        </w:rPr>
        <w:t>высш</w:t>
      </w:r>
      <w:proofErr w:type="spellEnd"/>
      <w:r>
        <w:rPr>
          <w:sz w:val="28"/>
          <w:szCs w:val="28"/>
        </w:rPr>
        <w:t xml:space="preserve">. учеб. заведений / Е.П. Белозерцев, А.Д. </w:t>
      </w:r>
      <w:proofErr w:type="spellStart"/>
      <w:r>
        <w:rPr>
          <w:sz w:val="28"/>
          <w:szCs w:val="28"/>
        </w:rPr>
        <w:t>Гонеев</w:t>
      </w:r>
      <w:proofErr w:type="spellEnd"/>
      <w:r>
        <w:rPr>
          <w:sz w:val="28"/>
          <w:szCs w:val="28"/>
        </w:rPr>
        <w:t xml:space="preserve">, А.Г. Пашков и др.; Под ред. В.А. </w:t>
      </w:r>
      <w:proofErr w:type="spellStart"/>
      <w:r>
        <w:rPr>
          <w:sz w:val="28"/>
          <w:szCs w:val="28"/>
        </w:rPr>
        <w:t>Сластенина</w:t>
      </w:r>
      <w:proofErr w:type="spellEnd"/>
      <w:r>
        <w:rPr>
          <w:sz w:val="28"/>
          <w:szCs w:val="28"/>
        </w:rPr>
        <w:t>. – М.: Издательский центр «Академия», 2004 – 368 с.</w:t>
      </w:r>
    </w:p>
    <w:p w:rsidR="00E04DAB" w:rsidRDefault="00E6027D">
      <w:pPr>
        <w:numPr>
          <w:ilvl w:val="0"/>
          <w:numId w:val="18"/>
        </w:numPr>
        <w:autoSpaceDE w:val="0"/>
        <w:autoSpaceDN w:val="0"/>
        <w:adjustRightInd w:val="0"/>
        <w:spacing w:line="276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Платонов К.К. Вопросы психологии труда.- М., 1970.</w:t>
      </w:r>
    </w:p>
    <w:p w:rsidR="00E04DAB" w:rsidRDefault="00E6027D">
      <w:pPr>
        <w:numPr>
          <w:ilvl w:val="0"/>
          <w:numId w:val="18"/>
        </w:numPr>
        <w:autoSpaceDE w:val="0"/>
        <w:autoSpaceDN w:val="0"/>
        <w:adjustRightInd w:val="0"/>
        <w:spacing w:line="276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Профориентация через игру. Методические рекомендации для организаторов </w:t>
      </w:r>
      <w:proofErr w:type="spellStart"/>
      <w:r>
        <w:rPr>
          <w:sz w:val="28"/>
          <w:szCs w:val="28"/>
        </w:rPr>
        <w:t>профориентационной</w:t>
      </w:r>
      <w:proofErr w:type="spellEnd"/>
      <w:r>
        <w:rPr>
          <w:sz w:val="28"/>
          <w:szCs w:val="28"/>
        </w:rPr>
        <w:t xml:space="preserve"> работы. - Новосибирск, 1990.</w:t>
      </w:r>
    </w:p>
    <w:p w:rsidR="00E04DAB" w:rsidRDefault="00E6027D">
      <w:pPr>
        <w:numPr>
          <w:ilvl w:val="0"/>
          <w:numId w:val="18"/>
        </w:numPr>
        <w:autoSpaceDE w:val="0"/>
        <w:autoSpaceDN w:val="0"/>
        <w:adjustRightInd w:val="0"/>
        <w:spacing w:line="276" w:lineRule="auto"/>
        <w:contextualSpacing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Прошицкая</w:t>
      </w:r>
      <w:proofErr w:type="spellEnd"/>
      <w:r>
        <w:rPr>
          <w:sz w:val="28"/>
          <w:szCs w:val="28"/>
        </w:rPr>
        <w:t xml:space="preserve"> Е.Н. Выбирайте профессию. Учебное пособие для учащихся старших классов средней школы. - М., Просвещение, 1991.</w:t>
      </w:r>
    </w:p>
    <w:p w:rsidR="00E04DAB" w:rsidRDefault="00E6027D">
      <w:pPr>
        <w:numPr>
          <w:ilvl w:val="0"/>
          <w:numId w:val="18"/>
        </w:numPr>
        <w:autoSpaceDE w:val="0"/>
        <w:autoSpaceDN w:val="0"/>
        <w:adjustRightInd w:val="0"/>
        <w:spacing w:line="276" w:lineRule="auto"/>
        <w:contextualSpacing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Пряжников</w:t>
      </w:r>
      <w:proofErr w:type="spellEnd"/>
      <w:r>
        <w:rPr>
          <w:sz w:val="28"/>
          <w:szCs w:val="28"/>
        </w:rPr>
        <w:t xml:space="preserve"> Н.С. Профессиональное и местное самоопределение. - М., Изд-во “Институт практически технологий”. - Воронеж, НПО “МОДЭК”, 1996.</w:t>
      </w:r>
    </w:p>
    <w:p w:rsidR="00E04DAB" w:rsidRDefault="00E6027D">
      <w:pPr>
        <w:numPr>
          <w:ilvl w:val="0"/>
          <w:numId w:val="18"/>
        </w:numPr>
        <w:autoSpaceDE w:val="0"/>
        <w:autoSpaceDN w:val="0"/>
        <w:adjustRightInd w:val="0"/>
        <w:spacing w:line="276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Психологическое сопровождение выбора профессии. Научно-методическое пособие. - Москва, Флинта, 1998.</w:t>
      </w:r>
    </w:p>
    <w:p w:rsidR="00E04DAB" w:rsidRDefault="00E6027D">
      <w:pPr>
        <w:pStyle w:val="aa"/>
        <w:numPr>
          <w:ilvl w:val="0"/>
          <w:numId w:val="18"/>
        </w:numPr>
        <w:spacing w:line="276" w:lineRule="auto"/>
        <w:contextualSpacing/>
        <w:jc w:val="both"/>
        <w:rPr>
          <w:b w:val="0"/>
          <w:color w:val="auto"/>
          <w:sz w:val="28"/>
          <w:szCs w:val="28"/>
        </w:rPr>
      </w:pPr>
      <w:r>
        <w:rPr>
          <w:b w:val="0"/>
          <w:color w:val="auto"/>
          <w:sz w:val="28"/>
          <w:szCs w:val="28"/>
        </w:rPr>
        <w:t>Савенков А.И. Творческий проект, или как провести самостоятельное исследов</w:t>
      </w:r>
      <w:r>
        <w:rPr>
          <w:b w:val="0"/>
          <w:color w:val="auto"/>
          <w:sz w:val="28"/>
          <w:szCs w:val="28"/>
        </w:rPr>
        <w:t>а</w:t>
      </w:r>
      <w:r>
        <w:rPr>
          <w:b w:val="0"/>
          <w:color w:val="auto"/>
          <w:sz w:val="28"/>
          <w:szCs w:val="28"/>
        </w:rPr>
        <w:t>ние // Школьные технологии, 1998, № 4.</w:t>
      </w:r>
    </w:p>
    <w:p w:rsidR="00E04DAB" w:rsidRDefault="00E6027D">
      <w:pPr>
        <w:numPr>
          <w:ilvl w:val="0"/>
          <w:numId w:val="18"/>
        </w:numPr>
        <w:autoSpaceDE w:val="0"/>
        <w:autoSpaceDN w:val="0"/>
        <w:adjustRightInd w:val="0"/>
        <w:spacing w:line="276" w:lineRule="auto"/>
        <w:contextualSpacing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Сейтешев</w:t>
      </w:r>
      <w:proofErr w:type="spellEnd"/>
      <w:r>
        <w:rPr>
          <w:sz w:val="28"/>
          <w:szCs w:val="28"/>
        </w:rPr>
        <w:t xml:space="preserve"> А.П. Пути воспитания профессиональной направленности личности учащихся и молодых рабочих. - М., 1974.</w:t>
      </w:r>
    </w:p>
    <w:p w:rsidR="00E04DAB" w:rsidRDefault="00E6027D">
      <w:pPr>
        <w:numPr>
          <w:ilvl w:val="0"/>
          <w:numId w:val="18"/>
        </w:numPr>
        <w:autoSpaceDE w:val="0"/>
        <w:autoSpaceDN w:val="0"/>
        <w:adjustRightInd w:val="0"/>
        <w:spacing w:line="276" w:lineRule="auto"/>
        <w:contextualSpacing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Селевко</w:t>
      </w:r>
      <w:proofErr w:type="spellEnd"/>
      <w:r>
        <w:rPr>
          <w:sz w:val="28"/>
          <w:szCs w:val="28"/>
        </w:rPr>
        <w:t xml:space="preserve"> Г.К. “Современные образовательные технологии”. Учебное пособие для педагогов Вузов и ИПК. - М., Народное образование, 1998.</w:t>
      </w:r>
    </w:p>
    <w:p w:rsidR="00E04DAB" w:rsidRDefault="00E6027D">
      <w:pPr>
        <w:numPr>
          <w:ilvl w:val="0"/>
          <w:numId w:val="18"/>
        </w:numPr>
        <w:autoSpaceDE w:val="0"/>
        <w:autoSpaceDN w:val="0"/>
        <w:adjustRightInd w:val="0"/>
        <w:spacing w:line="276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Симоненко В.Д., </w:t>
      </w:r>
      <w:proofErr w:type="spellStart"/>
      <w:r>
        <w:rPr>
          <w:sz w:val="28"/>
          <w:szCs w:val="28"/>
        </w:rPr>
        <w:t>Суровицкая</w:t>
      </w:r>
      <w:proofErr w:type="spellEnd"/>
      <w:r>
        <w:rPr>
          <w:sz w:val="28"/>
          <w:szCs w:val="28"/>
        </w:rPr>
        <w:t xml:space="preserve"> М.В. Профессиональное самоопределение школьников. Учебное пособие. БГПИ, Брянск, 1995.</w:t>
      </w:r>
    </w:p>
    <w:p w:rsidR="00E04DAB" w:rsidRDefault="00E6027D">
      <w:pPr>
        <w:numPr>
          <w:ilvl w:val="0"/>
          <w:numId w:val="18"/>
        </w:numPr>
        <w:spacing w:line="276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Соловейчик М.С. Методические указания к курсу «Методика самостоятельной работы» М.: МГ ЗПИ, 1988.</w:t>
      </w:r>
    </w:p>
    <w:p w:rsidR="00E04DAB" w:rsidRDefault="00E6027D">
      <w:pPr>
        <w:pStyle w:val="aa"/>
        <w:numPr>
          <w:ilvl w:val="0"/>
          <w:numId w:val="18"/>
        </w:numPr>
        <w:spacing w:line="276" w:lineRule="auto"/>
        <w:contextualSpacing/>
        <w:jc w:val="both"/>
        <w:rPr>
          <w:b w:val="0"/>
          <w:color w:val="auto"/>
          <w:sz w:val="28"/>
          <w:szCs w:val="28"/>
        </w:rPr>
      </w:pPr>
      <w:r>
        <w:rPr>
          <w:b w:val="0"/>
          <w:color w:val="auto"/>
          <w:sz w:val="28"/>
          <w:szCs w:val="28"/>
        </w:rPr>
        <w:t xml:space="preserve">Соловьев И. М.. Из практики метода проектов в американских школах // На путях к новой школе. 1929. </w:t>
      </w:r>
    </w:p>
    <w:p w:rsidR="00E04DAB" w:rsidRDefault="00E6027D">
      <w:pPr>
        <w:numPr>
          <w:ilvl w:val="0"/>
          <w:numId w:val="18"/>
        </w:numPr>
        <w:spacing w:line="276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Степанова М.В. Учебно-исследовательская деятельность школьников в пр</w:t>
      </w:r>
      <w:r>
        <w:rPr>
          <w:sz w:val="28"/>
          <w:szCs w:val="28"/>
        </w:rPr>
        <w:t>о</w:t>
      </w:r>
      <w:r>
        <w:rPr>
          <w:sz w:val="28"/>
          <w:szCs w:val="28"/>
        </w:rPr>
        <w:t>фильном обучении. Учебно-методическое пособие для учителей, СПб, 2006.</w:t>
      </w:r>
    </w:p>
    <w:p w:rsidR="00E04DAB" w:rsidRDefault="00E6027D">
      <w:pPr>
        <w:numPr>
          <w:ilvl w:val="0"/>
          <w:numId w:val="18"/>
        </w:numPr>
        <w:autoSpaceDE w:val="0"/>
        <w:autoSpaceDN w:val="0"/>
        <w:adjustRightInd w:val="0"/>
        <w:spacing w:line="276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Твоя профессиональная карьера. 8-9 классы. Программы общеобразовател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ных учреждений. - М., Просвещение, 2000.</w:t>
      </w:r>
    </w:p>
    <w:p w:rsidR="00E04DAB" w:rsidRDefault="00E6027D">
      <w:pPr>
        <w:numPr>
          <w:ilvl w:val="0"/>
          <w:numId w:val="18"/>
        </w:numPr>
        <w:autoSpaceDE w:val="0"/>
        <w:autoSpaceDN w:val="0"/>
        <w:adjustRightInd w:val="0"/>
        <w:spacing w:line="276" w:lineRule="auto"/>
        <w:contextualSpacing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Федоришкин</w:t>
      </w:r>
      <w:proofErr w:type="spellEnd"/>
      <w:r>
        <w:rPr>
          <w:sz w:val="28"/>
          <w:szCs w:val="28"/>
        </w:rPr>
        <w:t xml:space="preserve"> Б.А. Методика организации самостоятельного изучения профе</w:t>
      </w:r>
      <w:r>
        <w:rPr>
          <w:sz w:val="28"/>
          <w:szCs w:val="28"/>
        </w:rPr>
        <w:t>с</w:t>
      </w:r>
      <w:r>
        <w:rPr>
          <w:sz w:val="28"/>
          <w:szCs w:val="28"/>
        </w:rPr>
        <w:t>сии старшими школьниками. Ярославль, 1993.</w:t>
      </w:r>
    </w:p>
    <w:p w:rsidR="00E04DAB" w:rsidRDefault="00E6027D">
      <w:pPr>
        <w:numPr>
          <w:ilvl w:val="0"/>
          <w:numId w:val="18"/>
        </w:numPr>
        <w:autoSpaceDE w:val="0"/>
        <w:autoSpaceDN w:val="0"/>
        <w:adjustRightInd w:val="0"/>
        <w:spacing w:line="276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Человек - труд - профессия. 8,9 классы. Методические материалы. - Уль</w:t>
      </w:r>
      <w:r>
        <w:rPr>
          <w:sz w:val="28"/>
          <w:szCs w:val="28"/>
        </w:rPr>
        <w:t>я</w:t>
      </w:r>
      <w:r>
        <w:rPr>
          <w:sz w:val="28"/>
          <w:szCs w:val="28"/>
        </w:rPr>
        <w:t>новск, 1994.</w:t>
      </w:r>
    </w:p>
    <w:p w:rsidR="00E04DAB" w:rsidRDefault="00E6027D">
      <w:pPr>
        <w:numPr>
          <w:ilvl w:val="0"/>
          <w:numId w:val="18"/>
        </w:numPr>
        <w:autoSpaceDE w:val="0"/>
        <w:autoSpaceDN w:val="0"/>
        <w:adjustRightInd w:val="0"/>
        <w:spacing w:line="276" w:lineRule="auto"/>
        <w:contextualSpacing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Шадриков</w:t>
      </w:r>
      <w:proofErr w:type="spellEnd"/>
      <w:r>
        <w:rPr>
          <w:sz w:val="28"/>
          <w:szCs w:val="28"/>
        </w:rPr>
        <w:t xml:space="preserve"> В.Д. Проблемы </w:t>
      </w:r>
      <w:proofErr w:type="spellStart"/>
      <w:r>
        <w:rPr>
          <w:sz w:val="28"/>
          <w:szCs w:val="28"/>
        </w:rPr>
        <w:t>системогенеза</w:t>
      </w:r>
      <w:proofErr w:type="spellEnd"/>
      <w:r>
        <w:rPr>
          <w:sz w:val="28"/>
          <w:szCs w:val="28"/>
        </w:rPr>
        <w:t xml:space="preserve"> профессиональной деятельности.</w:t>
      </w:r>
    </w:p>
    <w:p w:rsidR="00E04DAB" w:rsidRDefault="00E6027D">
      <w:pPr>
        <w:numPr>
          <w:ilvl w:val="0"/>
          <w:numId w:val="18"/>
        </w:numPr>
        <w:spacing w:line="276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М., 1982.</w:t>
      </w:r>
    </w:p>
    <w:p w:rsidR="00E04DAB" w:rsidRDefault="00E6027D">
      <w:pPr>
        <w:numPr>
          <w:ilvl w:val="0"/>
          <w:numId w:val="18"/>
        </w:numPr>
        <w:autoSpaceDE w:val="0"/>
        <w:autoSpaceDN w:val="0"/>
        <w:adjustRightInd w:val="0"/>
        <w:spacing w:line="276" w:lineRule="auto"/>
        <w:contextualSpacing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Штольберг</w:t>
      </w:r>
      <w:proofErr w:type="spellEnd"/>
      <w:r>
        <w:rPr>
          <w:sz w:val="28"/>
          <w:szCs w:val="28"/>
        </w:rPr>
        <w:t xml:space="preserve"> Р. Социология труда.- М.,1982. </w:t>
      </w:r>
    </w:p>
    <w:p w:rsidR="00E04DAB" w:rsidRDefault="00E6027D">
      <w:pPr>
        <w:pStyle w:val="aa"/>
        <w:numPr>
          <w:ilvl w:val="0"/>
          <w:numId w:val="18"/>
        </w:numPr>
        <w:spacing w:line="276" w:lineRule="auto"/>
        <w:contextualSpacing/>
        <w:jc w:val="both"/>
        <w:rPr>
          <w:b w:val="0"/>
          <w:color w:val="auto"/>
          <w:sz w:val="28"/>
          <w:szCs w:val="28"/>
        </w:rPr>
      </w:pPr>
      <w:r>
        <w:rPr>
          <w:b w:val="0"/>
          <w:color w:val="auto"/>
          <w:sz w:val="28"/>
          <w:szCs w:val="28"/>
        </w:rPr>
        <w:t>Юдин В.В. Педагогическая технология. Учебное пособие. Ч.1, Ярославль, 1997.</w:t>
      </w:r>
    </w:p>
    <w:sectPr w:rsidR="00E04DAB" w:rsidSect="00DC7ED1">
      <w:footerReference w:type="even" r:id="rId9"/>
      <w:footerReference w:type="default" r:id="rId10"/>
      <w:pgSz w:w="11907" w:h="16840"/>
      <w:pgMar w:top="720" w:right="851" w:bottom="720" w:left="851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5662" w:rsidRDefault="005C5662">
      <w:r>
        <w:separator/>
      </w:r>
    </w:p>
  </w:endnote>
  <w:endnote w:type="continuationSeparator" w:id="0">
    <w:p w:rsidR="005C5662" w:rsidRDefault="005C56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4DAB" w:rsidRDefault="00DF7EAF">
    <w:pPr>
      <w:pStyle w:val="a7"/>
      <w:framePr w:wrap="around" w:vAnchor="text" w:hAnchor="margin" w:xAlign="right" w:y="1"/>
      <w:rPr>
        <w:rStyle w:val="af1"/>
      </w:rPr>
    </w:pPr>
    <w:r>
      <w:rPr>
        <w:rStyle w:val="af1"/>
      </w:rPr>
      <w:fldChar w:fldCharType="begin"/>
    </w:r>
    <w:r w:rsidR="00E6027D">
      <w:rPr>
        <w:rStyle w:val="af1"/>
      </w:rPr>
      <w:instrText xml:space="preserve">PAGE  </w:instrText>
    </w:r>
    <w:r>
      <w:rPr>
        <w:rStyle w:val="af1"/>
      </w:rPr>
      <w:fldChar w:fldCharType="separate"/>
    </w:r>
    <w:r w:rsidR="00E6027D">
      <w:rPr>
        <w:rStyle w:val="af1"/>
        <w:noProof/>
      </w:rPr>
      <w:t>1</w:t>
    </w:r>
    <w:r>
      <w:rPr>
        <w:rStyle w:val="af1"/>
      </w:rPr>
      <w:fldChar w:fldCharType="end"/>
    </w:r>
  </w:p>
  <w:p w:rsidR="00E04DAB" w:rsidRDefault="00E04DAB">
    <w:pPr>
      <w:pStyle w:val="a7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4DAB" w:rsidRDefault="00DF7EAF">
    <w:pPr>
      <w:pStyle w:val="a7"/>
      <w:jc w:val="center"/>
    </w:pPr>
    <w:r>
      <w:fldChar w:fldCharType="begin"/>
    </w:r>
    <w:r w:rsidR="00E6027D">
      <w:instrText xml:space="preserve"> PAGE   \* MERGEFORMAT </w:instrText>
    </w:r>
    <w:r>
      <w:fldChar w:fldCharType="separate"/>
    </w:r>
    <w:r w:rsidR="006502DC">
      <w:rPr>
        <w:noProof/>
      </w:rPr>
      <w:t>2</w:t>
    </w:r>
    <w:r>
      <w:fldChar w:fldCharType="end"/>
    </w:r>
  </w:p>
  <w:p w:rsidR="00E04DAB" w:rsidRDefault="00E04DAB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5662" w:rsidRDefault="005C5662">
      <w:r>
        <w:separator/>
      </w:r>
    </w:p>
  </w:footnote>
  <w:footnote w:type="continuationSeparator" w:id="0">
    <w:p w:rsidR="005C5662" w:rsidRDefault="005C56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427DB"/>
    <w:multiLevelType w:val="hybridMultilevel"/>
    <w:tmpl w:val="1150A422"/>
    <w:lvl w:ilvl="0" w:tplc="FFFFFFFF">
      <w:start w:val="1"/>
      <w:numFmt w:val="bullet"/>
      <w:lvlText w:val=""/>
      <w:legacy w:legacy="1" w:legacySpace="0" w:legacyIndent="283"/>
      <w:lvlJc w:val="left"/>
      <w:pPr>
        <w:ind w:left="283" w:hanging="283"/>
      </w:pPr>
      <w:rPr>
        <w:rFonts w:ascii="Symbol" w:hAnsi="Symbol" w:hint="default"/>
        <w:color w:val="auto"/>
        <w:sz w:val="22"/>
      </w:rPr>
    </w:lvl>
    <w:lvl w:ilvl="1" w:tplc="FFFFFFFF">
      <w:start w:val="1"/>
      <w:numFmt w:val="bullet"/>
      <w:lvlText w:val=""/>
      <w:lvlJc w:val="left"/>
      <w:pPr>
        <w:tabs>
          <w:tab w:val="num" w:pos="1647"/>
        </w:tabs>
        <w:ind w:left="1647" w:hanging="567"/>
      </w:pPr>
      <w:rPr>
        <w:rFonts w:ascii="Symbol" w:hAnsi="Symbol" w:hint="default"/>
        <w:sz w:val="22"/>
      </w:rPr>
    </w:lvl>
    <w:lvl w:ilvl="2" w:tplc="FFFFFFFF">
      <w:start w:val="1"/>
      <w:numFmt w:val="bullet"/>
      <w:lvlText w:val=""/>
      <w:legacy w:legacy="1" w:legacySpace="0" w:legacyIndent="283"/>
      <w:lvlJc w:val="left"/>
      <w:pPr>
        <w:ind w:left="2083" w:hanging="283"/>
      </w:pPr>
      <w:rPr>
        <w:rFonts w:ascii="Symbol" w:hAnsi="Symbol" w:hint="default"/>
        <w:color w:val="auto"/>
        <w:sz w:val="22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2A47709"/>
    <w:multiLevelType w:val="hybridMultilevel"/>
    <w:tmpl w:val="E1086F92"/>
    <w:lvl w:ilvl="0" w:tplc="239ECD5A">
      <w:start w:val="65535"/>
      <w:numFmt w:val="bullet"/>
      <w:lvlText w:val="─"/>
      <w:lvlJc w:val="left"/>
      <w:pPr>
        <w:tabs>
          <w:tab w:val="num" w:pos="284"/>
        </w:tabs>
        <w:ind w:left="284" w:firstLine="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8EE2A60"/>
    <w:multiLevelType w:val="hybridMultilevel"/>
    <w:tmpl w:val="46AA752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913AFD"/>
    <w:multiLevelType w:val="hybridMultilevel"/>
    <w:tmpl w:val="3D2ADDB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F012B0E"/>
    <w:multiLevelType w:val="hybridMultilevel"/>
    <w:tmpl w:val="0ABE7BD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DC644F6"/>
    <w:multiLevelType w:val="hybridMultilevel"/>
    <w:tmpl w:val="B9D82DE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99A0284"/>
    <w:multiLevelType w:val="hybridMultilevel"/>
    <w:tmpl w:val="80ACEB92"/>
    <w:lvl w:ilvl="0" w:tplc="239ECD5A">
      <w:start w:val="65535"/>
      <w:numFmt w:val="bullet"/>
      <w:lvlText w:val="─"/>
      <w:lvlJc w:val="left"/>
      <w:pPr>
        <w:tabs>
          <w:tab w:val="num" w:pos="360"/>
        </w:tabs>
        <w:ind w:left="360" w:firstLine="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59E763C"/>
    <w:multiLevelType w:val="hybridMultilevel"/>
    <w:tmpl w:val="9E8CE360"/>
    <w:lvl w:ilvl="0" w:tplc="4508A8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875739E"/>
    <w:multiLevelType w:val="hybridMultilevel"/>
    <w:tmpl w:val="67045BBC"/>
    <w:lvl w:ilvl="0" w:tplc="5D528DA2">
      <w:start w:val="1"/>
      <w:numFmt w:val="bullet"/>
      <w:lvlText w:val=""/>
      <w:lvlJc w:val="left"/>
      <w:pPr>
        <w:tabs>
          <w:tab w:val="num" w:pos="1107"/>
        </w:tabs>
        <w:ind w:left="1107" w:hanging="567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9563191"/>
    <w:multiLevelType w:val="hybridMultilevel"/>
    <w:tmpl w:val="DFD2189A"/>
    <w:lvl w:ilvl="0" w:tplc="5D528DA2">
      <w:start w:val="1"/>
      <w:numFmt w:val="bullet"/>
      <w:lvlText w:val=""/>
      <w:lvlJc w:val="left"/>
      <w:pPr>
        <w:tabs>
          <w:tab w:val="num" w:pos="1107"/>
        </w:tabs>
        <w:ind w:left="1107" w:hanging="567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4300841"/>
    <w:multiLevelType w:val="multilevel"/>
    <w:tmpl w:val="1464AB2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b w:val="0"/>
        <w:color w:val="auto"/>
        <w:sz w:val="22"/>
      </w:rPr>
    </w:lvl>
    <w:lvl w:ilvl="1">
      <w:start w:val="1"/>
      <w:numFmt w:val="decimal"/>
      <w:lvlText w:val="%1.%2"/>
      <w:lvlJc w:val="left"/>
      <w:pPr>
        <w:tabs>
          <w:tab w:val="num" w:pos="540"/>
        </w:tabs>
        <w:ind w:left="540" w:hanging="360"/>
      </w:pPr>
      <w:rPr>
        <w:b/>
        <w:i/>
        <w:sz w:val="22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720"/>
      </w:pPr>
      <w:rPr>
        <w:sz w:val="22"/>
      </w:rPr>
    </w:lvl>
    <w:lvl w:ilvl="3">
      <w:start w:val="1"/>
      <w:numFmt w:val="decimal"/>
      <w:lvlText w:val="%1.%2.%3.%4"/>
      <w:lvlJc w:val="left"/>
      <w:pPr>
        <w:tabs>
          <w:tab w:val="num" w:pos="1260"/>
        </w:tabs>
        <w:ind w:left="1260" w:hanging="720"/>
      </w:pPr>
      <w:rPr>
        <w:sz w:val="22"/>
      </w:r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  <w:rPr>
        <w:sz w:val="22"/>
      </w:r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  <w:rPr>
        <w:sz w:val="22"/>
      </w:r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  <w:rPr>
        <w:sz w:val="22"/>
      </w:r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  <w:rPr>
        <w:sz w:val="22"/>
      </w:rPr>
    </w:lvl>
    <w:lvl w:ilvl="8">
      <w:start w:val="1"/>
      <w:numFmt w:val="decimal"/>
      <w:lvlText w:val="%1.%2.%3.%4.%5.%6.%7.%8.%9"/>
      <w:lvlJc w:val="left"/>
      <w:pPr>
        <w:tabs>
          <w:tab w:val="num" w:pos="3240"/>
        </w:tabs>
        <w:ind w:left="3240" w:hanging="1800"/>
      </w:pPr>
      <w:rPr>
        <w:sz w:val="22"/>
      </w:rPr>
    </w:lvl>
  </w:abstractNum>
  <w:abstractNum w:abstractNumId="11">
    <w:nsid w:val="55EF66F8"/>
    <w:multiLevelType w:val="hybridMultilevel"/>
    <w:tmpl w:val="06BE23A6"/>
    <w:lvl w:ilvl="0" w:tplc="4782B096">
      <w:start w:val="1"/>
      <w:numFmt w:val="decimal"/>
      <w:lvlText w:val="%1."/>
      <w:lvlJc w:val="left"/>
      <w:pPr>
        <w:tabs>
          <w:tab w:val="num" w:pos="540"/>
        </w:tabs>
        <w:ind w:left="540" w:firstLine="0"/>
      </w:pPr>
      <w:rPr>
        <w:rFonts w:ascii="Times New Roman" w:hAnsi="Times New Roman" w:cs="Times New Roman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0FA7C3C"/>
    <w:multiLevelType w:val="hybridMultilevel"/>
    <w:tmpl w:val="AEDA768A"/>
    <w:lvl w:ilvl="0" w:tplc="04190005">
      <w:start w:val="1"/>
      <w:numFmt w:val="bullet"/>
      <w:lvlText w:val="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2920EC4"/>
    <w:multiLevelType w:val="hybridMultilevel"/>
    <w:tmpl w:val="46302A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0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</w:num>
  <w:num w:numId="10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</w:num>
  <w:num w:numId="1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7"/>
  </w:num>
  <w:num w:numId="1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4"/>
  </w:num>
  <w:num w:numId="1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"/>
  </w:num>
  <w:num w:numId="20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6"/>
  </w:num>
  <w:num w:numId="22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2"/>
  </w:num>
  <w:num w:numId="25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3"/>
  </w:num>
  <w:num w:numId="2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autoHyphenation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E73CD"/>
    <w:rsid w:val="000869FD"/>
    <w:rsid w:val="0012743D"/>
    <w:rsid w:val="00380035"/>
    <w:rsid w:val="005C5662"/>
    <w:rsid w:val="006163DA"/>
    <w:rsid w:val="006502DC"/>
    <w:rsid w:val="00697268"/>
    <w:rsid w:val="00A23115"/>
    <w:rsid w:val="00B01C20"/>
    <w:rsid w:val="00CE4BFA"/>
    <w:rsid w:val="00CE73CD"/>
    <w:rsid w:val="00DC7ED1"/>
    <w:rsid w:val="00DF7EAF"/>
    <w:rsid w:val="00E04DAB"/>
    <w:rsid w:val="00E6027D"/>
    <w:rsid w:val="00F50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page number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7ED1"/>
  </w:style>
  <w:style w:type="paragraph" w:styleId="1">
    <w:name w:val="heading 1"/>
    <w:basedOn w:val="a"/>
    <w:next w:val="a"/>
    <w:link w:val="10"/>
    <w:qFormat/>
    <w:rsid w:val="00DC7ED1"/>
    <w:pPr>
      <w:keepNext/>
      <w:jc w:val="both"/>
      <w:outlineLvl w:val="0"/>
    </w:pPr>
    <w:rPr>
      <w:rFonts w:eastAsiaTheme="minorEastAsia"/>
      <w:b/>
    </w:rPr>
  </w:style>
  <w:style w:type="paragraph" w:styleId="2">
    <w:name w:val="heading 2"/>
    <w:basedOn w:val="a"/>
    <w:next w:val="a"/>
    <w:link w:val="20"/>
    <w:qFormat/>
    <w:rsid w:val="00DC7ED1"/>
    <w:pPr>
      <w:keepNext/>
      <w:jc w:val="center"/>
      <w:outlineLvl w:val="1"/>
    </w:pPr>
    <w:rPr>
      <w:rFonts w:eastAsiaTheme="minorEastAsia"/>
      <w:b/>
    </w:rPr>
  </w:style>
  <w:style w:type="paragraph" w:styleId="3">
    <w:name w:val="heading 3"/>
    <w:basedOn w:val="a"/>
    <w:next w:val="a"/>
    <w:link w:val="30"/>
    <w:qFormat/>
    <w:rsid w:val="00DC7ED1"/>
    <w:pPr>
      <w:keepNext/>
      <w:jc w:val="center"/>
      <w:outlineLvl w:val="2"/>
    </w:pPr>
    <w:rPr>
      <w:rFonts w:eastAsiaTheme="minorEastAsia"/>
      <w:smallCap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DC7ED1"/>
    <w:rPr>
      <w:color w:val="0000FF" w:themeColor="hyperlink"/>
      <w:u w:val="single"/>
    </w:rPr>
  </w:style>
  <w:style w:type="character" w:styleId="a4">
    <w:name w:val="FollowedHyperlink"/>
    <w:basedOn w:val="a0"/>
    <w:rsid w:val="00DC7ED1"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locked/>
    <w:rsid w:val="00DC7ED1"/>
    <w:rPr>
      <w:rFonts w:asciiTheme="majorHAnsi" w:eastAsiaTheme="majorEastAsia" w:hAnsiTheme="majorHAnsi" w:cstheme="majorBidi" w:hint="default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locked/>
    <w:rsid w:val="00DC7ED1"/>
    <w:rPr>
      <w:rFonts w:asciiTheme="majorHAnsi" w:eastAsiaTheme="majorEastAsia" w:hAnsiTheme="majorHAnsi" w:cstheme="majorBidi" w:hint="default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locked/>
    <w:rsid w:val="00DC7ED1"/>
    <w:rPr>
      <w:rFonts w:asciiTheme="majorHAnsi" w:eastAsiaTheme="majorEastAsia" w:hAnsiTheme="majorHAnsi" w:cstheme="majorBidi" w:hint="default"/>
      <w:b/>
      <w:bCs/>
      <w:color w:val="4F81BD" w:themeColor="accent1"/>
    </w:rPr>
  </w:style>
  <w:style w:type="paragraph" w:styleId="a5">
    <w:name w:val="header"/>
    <w:basedOn w:val="a"/>
    <w:link w:val="a6"/>
    <w:rsid w:val="00DC7ED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locked/>
    <w:rsid w:val="00DC7ED1"/>
  </w:style>
  <w:style w:type="paragraph" w:styleId="a7">
    <w:name w:val="footer"/>
    <w:basedOn w:val="a"/>
    <w:link w:val="a8"/>
    <w:uiPriority w:val="99"/>
    <w:rsid w:val="00DC7ED1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basedOn w:val="a0"/>
    <w:link w:val="a7"/>
    <w:uiPriority w:val="99"/>
    <w:locked/>
    <w:rsid w:val="00DC7ED1"/>
  </w:style>
  <w:style w:type="paragraph" w:styleId="a9">
    <w:name w:val="caption"/>
    <w:basedOn w:val="a"/>
    <w:next w:val="a"/>
    <w:qFormat/>
    <w:rsid w:val="00DC7ED1"/>
    <w:rPr>
      <w:b/>
      <w:bCs/>
      <w:sz w:val="28"/>
      <w:szCs w:val="24"/>
    </w:rPr>
  </w:style>
  <w:style w:type="paragraph" w:styleId="aa">
    <w:name w:val="Body Text"/>
    <w:basedOn w:val="a"/>
    <w:link w:val="ab"/>
    <w:rsid w:val="00DC7ED1"/>
    <w:rPr>
      <w:b/>
      <w:color w:val="000000"/>
      <w:spacing w:val="-7"/>
      <w:sz w:val="24"/>
      <w:szCs w:val="24"/>
    </w:rPr>
  </w:style>
  <w:style w:type="character" w:customStyle="1" w:styleId="ab">
    <w:name w:val="Основной текст Знак"/>
    <w:basedOn w:val="a0"/>
    <w:link w:val="aa"/>
    <w:locked/>
    <w:rsid w:val="00DC7ED1"/>
  </w:style>
  <w:style w:type="paragraph" w:styleId="ac">
    <w:name w:val="Body Text Indent"/>
    <w:basedOn w:val="a"/>
    <w:link w:val="ad"/>
    <w:rsid w:val="00DC7ED1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locked/>
    <w:rsid w:val="00DC7ED1"/>
  </w:style>
  <w:style w:type="paragraph" w:styleId="21">
    <w:name w:val="Body Text 2"/>
    <w:basedOn w:val="a"/>
    <w:link w:val="22"/>
    <w:rsid w:val="00DC7ED1"/>
    <w:rPr>
      <w:b/>
    </w:rPr>
  </w:style>
  <w:style w:type="character" w:customStyle="1" w:styleId="22">
    <w:name w:val="Основной текст 2 Знак"/>
    <w:basedOn w:val="a0"/>
    <w:link w:val="21"/>
    <w:locked/>
    <w:rsid w:val="00DC7ED1"/>
  </w:style>
  <w:style w:type="paragraph" w:styleId="31">
    <w:name w:val="Body Text 3"/>
    <w:basedOn w:val="a"/>
    <w:link w:val="32"/>
    <w:rsid w:val="00DC7ED1"/>
    <w:pPr>
      <w:spacing w:before="120" w:after="120"/>
      <w:jc w:val="both"/>
    </w:pPr>
    <w:rPr>
      <w:bCs/>
      <w:sz w:val="24"/>
    </w:rPr>
  </w:style>
  <w:style w:type="character" w:customStyle="1" w:styleId="32">
    <w:name w:val="Основной текст 3 Знак"/>
    <w:basedOn w:val="a0"/>
    <w:link w:val="31"/>
    <w:locked/>
    <w:rsid w:val="00DC7ED1"/>
    <w:rPr>
      <w:sz w:val="16"/>
      <w:szCs w:val="16"/>
    </w:rPr>
  </w:style>
  <w:style w:type="paragraph" w:styleId="23">
    <w:name w:val="Body Text Indent 2"/>
    <w:basedOn w:val="a"/>
    <w:link w:val="24"/>
    <w:rsid w:val="00DC7ED1"/>
    <w:pPr>
      <w:spacing w:after="120" w:line="480" w:lineRule="auto"/>
      <w:ind w:left="283"/>
    </w:pPr>
    <w:rPr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locked/>
    <w:rsid w:val="00DC7ED1"/>
  </w:style>
  <w:style w:type="paragraph" w:styleId="ae">
    <w:name w:val="Balloon Text"/>
    <w:basedOn w:val="a"/>
    <w:link w:val="af"/>
    <w:rsid w:val="00DC7ED1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locked/>
    <w:rsid w:val="00DC7ED1"/>
    <w:rPr>
      <w:rFonts w:ascii="Tahoma" w:hAnsi="Tahoma" w:cs="Tahoma" w:hint="default"/>
      <w:sz w:val="16"/>
      <w:szCs w:val="16"/>
    </w:rPr>
  </w:style>
  <w:style w:type="paragraph" w:styleId="af0">
    <w:name w:val="List Paragraph"/>
    <w:basedOn w:val="a"/>
    <w:uiPriority w:val="34"/>
    <w:qFormat/>
    <w:rsid w:val="00DC7ED1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Normal">
    <w:name w:val="ConsNormal"/>
    <w:rsid w:val="00DC7ED1"/>
    <w:pPr>
      <w:widowControl w:val="0"/>
      <w:snapToGrid w:val="0"/>
      <w:ind w:right="19772" w:firstLine="720"/>
    </w:pPr>
    <w:rPr>
      <w:rFonts w:ascii="Arial" w:hAnsi="Arial"/>
    </w:rPr>
  </w:style>
  <w:style w:type="character" w:styleId="af1">
    <w:name w:val="page number"/>
    <w:basedOn w:val="a0"/>
    <w:uiPriority w:val="99"/>
    <w:unhideWhenUsed/>
    <w:rsid w:val="00DC7ED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page number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rFonts w:eastAsiaTheme="minorEastAsia"/>
      <w:b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rFonts w:eastAsiaTheme="minorEastAsia"/>
      <w:b/>
    </w:rPr>
  </w:style>
  <w:style w:type="paragraph" w:styleId="3">
    <w:name w:val="heading 3"/>
    <w:basedOn w:val="a"/>
    <w:next w:val="a"/>
    <w:link w:val="30"/>
    <w:qFormat/>
    <w:pPr>
      <w:keepNext/>
      <w:jc w:val="center"/>
      <w:outlineLvl w:val="2"/>
    </w:pPr>
    <w:rPr>
      <w:rFonts w:eastAsiaTheme="minorEastAsia"/>
      <w:smallCap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00FF" w:themeColor="hyperlink"/>
      <w:u w:val="single"/>
    </w:rPr>
  </w:style>
  <w:style w:type="character" w:styleId="a4">
    <w:name w:val="FollowedHyperlink"/>
    <w:basedOn w:val="a0"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locked/>
    <w:rPr>
      <w:rFonts w:asciiTheme="majorHAnsi" w:eastAsiaTheme="majorEastAsia" w:hAnsiTheme="majorHAnsi" w:cstheme="majorBidi" w:hint="default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locked/>
    <w:rPr>
      <w:rFonts w:asciiTheme="majorHAnsi" w:eastAsiaTheme="majorEastAsia" w:hAnsiTheme="majorHAnsi" w:cstheme="majorBidi" w:hint="default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locked/>
    <w:rPr>
      <w:rFonts w:asciiTheme="majorHAnsi" w:eastAsiaTheme="majorEastAsia" w:hAnsiTheme="majorHAnsi" w:cstheme="majorBidi" w:hint="default"/>
      <w:b/>
      <w:bCs/>
      <w:color w:val="4F81BD" w:themeColor="accent1"/>
    </w:rPr>
  </w:style>
  <w:style w:type="paragraph" w:styleId="a5">
    <w:name w:val="header"/>
    <w:basedOn w:val="a"/>
    <w:link w:val="a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locked/>
  </w:style>
  <w:style w:type="paragraph" w:styleId="a7">
    <w:name w:val="footer"/>
    <w:basedOn w:val="a"/>
    <w:link w:val="a8"/>
    <w:uiPriority w:val="99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basedOn w:val="a0"/>
    <w:link w:val="a7"/>
    <w:uiPriority w:val="99"/>
    <w:locked/>
  </w:style>
  <w:style w:type="paragraph" w:styleId="a9">
    <w:name w:val="caption"/>
    <w:basedOn w:val="a"/>
    <w:next w:val="a"/>
    <w:qFormat/>
    <w:rPr>
      <w:b/>
      <w:bCs/>
      <w:sz w:val="28"/>
      <w:szCs w:val="24"/>
    </w:rPr>
  </w:style>
  <w:style w:type="paragraph" w:styleId="aa">
    <w:name w:val="Body Text"/>
    <w:basedOn w:val="a"/>
    <w:link w:val="ab"/>
    <w:rPr>
      <w:b/>
      <w:color w:val="000000"/>
      <w:spacing w:val="-7"/>
      <w:sz w:val="24"/>
      <w:szCs w:val="24"/>
    </w:rPr>
  </w:style>
  <w:style w:type="character" w:customStyle="1" w:styleId="ab">
    <w:name w:val="Основной текст Знак"/>
    <w:basedOn w:val="a0"/>
    <w:link w:val="aa"/>
    <w:locked/>
  </w:style>
  <w:style w:type="paragraph" w:styleId="ac">
    <w:name w:val="Body Text Indent"/>
    <w:basedOn w:val="a"/>
    <w:link w:val="ad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locked/>
  </w:style>
  <w:style w:type="paragraph" w:styleId="21">
    <w:name w:val="Body Text 2"/>
    <w:basedOn w:val="a"/>
    <w:link w:val="22"/>
    <w:rPr>
      <w:b/>
    </w:rPr>
  </w:style>
  <w:style w:type="character" w:customStyle="1" w:styleId="22">
    <w:name w:val="Основной текст 2 Знак"/>
    <w:basedOn w:val="a0"/>
    <w:link w:val="21"/>
    <w:locked/>
  </w:style>
  <w:style w:type="paragraph" w:styleId="31">
    <w:name w:val="Body Text 3"/>
    <w:basedOn w:val="a"/>
    <w:link w:val="32"/>
    <w:pPr>
      <w:spacing w:before="120" w:after="120"/>
      <w:jc w:val="both"/>
    </w:pPr>
    <w:rPr>
      <w:bCs/>
      <w:sz w:val="24"/>
    </w:rPr>
  </w:style>
  <w:style w:type="character" w:customStyle="1" w:styleId="32">
    <w:name w:val="Основной текст 3 Знак"/>
    <w:basedOn w:val="a0"/>
    <w:link w:val="31"/>
    <w:locked/>
    <w:rPr>
      <w:sz w:val="16"/>
      <w:szCs w:val="16"/>
    </w:rPr>
  </w:style>
  <w:style w:type="paragraph" w:styleId="23">
    <w:name w:val="Body Text Indent 2"/>
    <w:basedOn w:val="a"/>
    <w:link w:val="24"/>
    <w:pPr>
      <w:spacing w:after="120" w:line="480" w:lineRule="auto"/>
      <w:ind w:left="283"/>
    </w:pPr>
    <w:rPr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locked/>
  </w:style>
  <w:style w:type="paragraph" w:styleId="ae">
    <w:name w:val="Balloon Text"/>
    <w:basedOn w:val="a"/>
    <w:link w:val="af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locked/>
    <w:rPr>
      <w:rFonts w:ascii="Tahoma" w:hAnsi="Tahoma" w:cs="Tahoma" w:hint="default"/>
      <w:sz w:val="16"/>
      <w:szCs w:val="16"/>
    </w:rPr>
  </w:style>
  <w:style w:type="paragraph" w:styleId="af0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Normal">
    <w:name w:val="ConsNormal"/>
    <w:pPr>
      <w:widowControl w:val="0"/>
      <w:snapToGrid w:val="0"/>
      <w:ind w:right="19772" w:firstLine="720"/>
    </w:pPr>
    <w:rPr>
      <w:rFonts w:ascii="Arial" w:hAnsi="Arial"/>
    </w:rPr>
  </w:style>
  <w:style w:type="character" w:styleId="af1">
    <w:name w:val="page number"/>
    <w:basedOn w:val="a0"/>
    <w:uiPriority w:val="99"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5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2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3496</Words>
  <Characters>19931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Учебный план</vt:lpstr>
    </vt:vector>
  </TitlesOfParts>
  <Company/>
  <LinksUpToDate>false</LinksUpToDate>
  <CharactersWithSpaces>23381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Учебный план</dc:title>
  <dc:creator>user</dc:creator>
  <cp:lastModifiedBy>admin</cp:lastModifiedBy>
  <cp:revision>10</cp:revision>
  <dcterms:created xsi:type="dcterms:W3CDTF">2014-11-23T18:45:00Z</dcterms:created>
  <dcterms:modified xsi:type="dcterms:W3CDTF">2016-11-02T08:29:00Z</dcterms:modified>
</cp:coreProperties>
</file>